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BC" w:rsidRPr="001D653F" w:rsidRDefault="001D653F">
      <w:pPr>
        <w:pStyle w:val="1"/>
        <w:jc w:val="center"/>
        <w:rPr>
          <w:b w:val="0"/>
          <w:bCs w:val="0"/>
          <w:sz w:val="32"/>
        </w:rPr>
      </w:pPr>
      <w:proofErr w:type="spellStart"/>
      <w:r w:rsidRPr="001D653F">
        <w:rPr>
          <w:sz w:val="32"/>
        </w:rPr>
        <w:t>PU</w:t>
      </w:r>
      <w:proofErr w:type="spellEnd"/>
      <w:r w:rsidRPr="001D653F">
        <w:rPr>
          <w:sz w:val="32"/>
        </w:rPr>
        <w:t xml:space="preserve"> 164-20</w:t>
      </w:r>
    </w:p>
    <w:p w:rsidR="00B30DBC" w:rsidRPr="001D653F" w:rsidRDefault="001D653F">
      <w:pPr>
        <w:pStyle w:val="3"/>
        <w:spacing w:before="7"/>
        <w:ind w:left="3896"/>
        <w:jc w:val="center"/>
        <w:rPr>
          <w:b w:val="0"/>
          <w:bCs w:val="0"/>
          <w:sz w:val="20"/>
        </w:rPr>
      </w:pPr>
      <w:proofErr w:type="spellStart"/>
      <w:r w:rsidRPr="001D653F">
        <w:rPr>
          <w:sz w:val="20"/>
        </w:rPr>
        <w:t>2K</w:t>
      </w:r>
      <w:proofErr w:type="spellEnd"/>
      <w:r w:rsidRPr="001D653F">
        <w:rPr>
          <w:sz w:val="20"/>
        </w:rPr>
        <w:t xml:space="preserve"> </w:t>
      </w:r>
      <w:proofErr w:type="spellStart"/>
      <w:r w:rsidRPr="001D653F">
        <w:rPr>
          <w:sz w:val="20"/>
        </w:rPr>
        <w:t>PU</w:t>
      </w:r>
      <w:proofErr w:type="spellEnd"/>
      <w:r w:rsidRPr="001D653F">
        <w:rPr>
          <w:sz w:val="20"/>
        </w:rPr>
        <w:t xml:space="preserve"> </w:t>
      </w:r>
      <w:proofErr w:type="spellStart"/>
      <w:r w:rsidRPr="001D653F">
        <w:rPr>
          <w:sz w:val="20"/>
        </w:rPr>
        <w:t>HB</w:t>
      </w:r>
      <w:proofErr w:type="spellEnd"/>
      <w:r w:rsidRPr="001D653F">
        <w:rPr>
          <w:sz w:val="20"/>
        </w:rPr>
        <w:t xml:space="preserve"> Грунтовка</w:t>
      </w:r>
    </w:p>
    <w:p w:rsidR="00B30DBC" w:rsidRPr="001D653F" w:rsidRDefault="001D653F">
      <w:pPr>
        <w:spacing w:before="100"/>
        <w:ind w:left="3899"/>
        <w:jc w:val="center"/>
        <w:rPr>
          <w:rFonts w:ascii="Arial" w:eastAsia="Arial" w:hAnsi="Arial" w:cs="Arial"/>
          <w:sz w:val="24"/>
          <w:szCs w:val="32"/>
        </w:rPr>
      </w:pPr>
      <w:r w:rsidRPr="001D653F">
        <w:rPr>
          <w:rFonts w:ascii="Arial"/>
          <w:b/>
          <w:sz w:val="24"/>
        </w:rPr>
        <w:t>Информация</w:t>
      </w:r>
      <w:r w:rsidRPr="001D653F">
        <w:rPr>
          <w:rFonts w:ascii="Arial"/>
          <w:b/>
          <w:sz w:val="24"/>
        </w:rPr>
        <w:t xml:space="preserve"> </w:t>
      </w:r>
      <w:r w:rsidRPr="001D653F">
        <w:rPr>
          <w:rFonts w:ascii="Arial"/>
          <w:b/>
          <w:sz w:val="24"/>
        </w:rPr>
        <w:t>о</w:t>
      </w:r>
      <w:r w:rsidRPr="001D653F">
        <w:rPr>
          <w:rFonts w:ascii="Arial"/>
          <w:b/>
          <w:sz w:val="24"/>
        </w:rPr>
        <w:t xml:space="preserve"> </w:t>
      </w:r>
      <w:r w:rsidRPr="001D653F">
        <w:rPr>
          <w:rFonts w:ascii="Arial"/>
          <w:b/>
          <w:sz w:val="24"/>
        </w:rPr>
        <w:t>продукции</w:t>
      </w:r>
    </w:p>
    <w:p w:rsidR="00B30DBC" w:rsidRPr="001D653F" w:rsidRDefault="001D653F">
      <w:pPr>
        <w:spacing w:before="7" w:line="280" w:lineRule="exact"/>
        <w:rPr>
          <w:szCs w:val="28"/>
        </w:rPr>
      </w:pPr>
      <w:r w:rsidRPr="001D653F">
        <w:rPr>
          <w:sz w:val="18"/>
        </w:rPr>
        <w:br w:type="column"/>
      </w:r>
    </w:p>
    <w:p w:rsidR="00B30DBC" w:rsidRPr="001D653F" w:rsidRDefault="001D653F" w:rsidP="001D653F">
      <w:pPr>
        <w:pStyle w:val="a3"/>
        <w:spacing w:line="475" w:lineRule="auto"/>
        <w:ind w:left="1328" w:right="33"/>
        <w:rPr>
          <w:sz w:val="16"/>
        </w:rPr>
      </w:pPr>
      <w:proofErr w:type="spellStart"/>
      <w:r w:rsidRPr="001D653F">
        <w:rPr>
          <w:sz w:val="16"/>
        </w:rPr>
        <w:t>gb</w:t>
      </w:r>
      <w:proofErr w:type="spellEnd"/>
      <w:r w:rsidRPr="001D653F">
        <w:rPr>
          <w:sz w:val="16"/>
        </w:rPr>
        <w:t xml:space="preserve"> 2/0615 страница 1 / 2</w:t>
      </w:r>
    </w:p>
    <w:p w:rsidR="00B30DBC" w:rsidRPr="001D653F" w:rsidRDefault="00B30DBC">
      <w:pPr>
        <w:spacing w:line="475" w:lineRule="auto"/>
        <w:rPr>
          <w:sz w:val="18"/>
        </w:rPr>
        <w:sectPr w:rsidR="00B30DBC" w:rsidRPr="001D653F">
          <w:type w:val="continuous"/>
          <w:pgSz w:w="11910" w:h="16840"/>
          <w:pgMar w:top="700" w:right="1240" w:bottom="280" w:left="1100" w:header="720" w:footer="720" w:gutter="0"/>
          <w:cols w:num="2" w:space="720" w:equalWidth="0">
            <w:col w:w="6945" w:space="40"/>
            <w:col w:w="2585"/>
          </w:cols>
        </w:sectPr>
      </w:pPr>
    </w:p>
    <w:p w:rsidR="00B30DBC" w:rsidRPr="001D653F" w:rsidRDefault="00B30DBC">
      <w:pPr>
        <w:spacing w:before="7" w:line="240" w:lineRule="exact"/>
        <w:rPr>
          <w:sz w:val="20"/>
          <w:szCs w:val="24"/>
        </w:rPr>
      </w:pPr>
    </w:p>
    <w:p w:rsidR="001D653F" w:rsidRDefault="001D653F">
      <w:pPr>
        <w:pStyle w:val="3"/>
        <w:spacing w:before="69"/>
        <w:ind w:right="3704"/>
        <w:jc w:val="center"/>
        <w:rPr>
          <w:sz w:val="20"/>
        </w:rPr>
      </w:pPr>
    </w:p>
    <w:p w:rsidR="00B30DBC" w:rsidRPr="001D653F" w:rsidRDefault="001D653F">
      <w:pPr>
        <w:pStyle w:val="3"/>
        <w:spacing w:before="69"/>
        <w:ind w:right="3704"/>
        <w:jc w:val="center"/>
        <w:rPr>
          <w:b w:val="0"/>
          <w:bCs w:val="0"/>
          <w:sz w:val="20"/>
        </w:rPr>
      </w:pPr>
      <w:r w:rsidRPr="001D653F">
        <w:rPr>
          <w:sz w:val="20"/>
        </w:rPr>
        <w:t>Описание</w:t>
      </w:r>
    </w:p>
    <w:p w:rsidR="00B30DBC" w:rsidRPr="001D653F" w:rsidRDefault="00B30DBC">
      <w:pPr>
        <w:spacing w:before="1" w:line="220" w:lineRule="exact"/>
        <w:rPr>
          <w:sz w:val="18"/>
        </w:rPr>
      </w:pPr>
    </w:p>
    <w:p w:rsidR="00B30DBC" w:rsidRPr="001D653F" w:rsidRDefault="001D653F">
      <w:pPr>
        <w:pStyle w:val="a3"/>
        <w:spacing w:before="80" w:line="234" w:lineRule="auto"/>
        <w:ind w:right="102" w:hanging="2837"/>
        <w:jc w:val="both"/>
        <w:rPr>
          <w:sz w:val="16"/>
        </w:rPr>
      </w:pPr>
      <w:r w:rsidRPr="001D653F">
        <w:rPr>
          <w:b/>
          <w:sz w:val="16"/>
        </w:rPr>
        <w:t xml:space="preserve">Назначение:                                  </w:t>
      </w:r>
      <w:r w:rsidRPr="001D653F">
        <w:rPr>
          <w:sz w:val="16"/>
        </w:rPr>
        <w:t xml:space="preserve">Высококачественная </w:t>
      </w:r>
      <w:proofErr w:type="spellStart"/>
      <w:r w:rsidRPr="001D653F">
        <w:rPr>
          <w:sz w:val="16"/>
        </w:rPr>
        <w:t>2K</w:t>
      </w:r>
      <w:proofErr w:type="spellEnd"/>
      <w:r w:rsidRPr="001D653F">
        <w:rPr>
          <w:sz w:val="16"/>
        </w:rPr>
        <w:t xml:space="preserve"> </w:t>
      </w:r>
      <w:proofErr w:type="gramStart"/>
      <w:r w:rsidRPr="001D653F">
        <w:rPr>
          <w:sz w:val="16"/>
        </w:rPr>
        <w:t>полиуретан-акриловая</w:t>
      </w:r>
      <w:proofErr w:type="gramEnd"/>
      <w:r w:rsidRPr="001D653F">
        <w:rPr>
          <w:sz w:val="16"/>
        </w:rPr>
        <w:t xml:space="preserve"> грунтовка с высокой антикоррозионной защитой, с высокой вертикальной устойчивостью и прекрасным сцеплением со сталью, цинком, алюминием и пластиками, армированными стекловолокном. Возможно повторное покрытие </w:t>
      </w:r>
      <w:proofErr w:type="spellStart"/>
      <w:r w:rsidRPr="001D653F">
        <w:rPr>
          <w:sz w:val="16"/>
        </w:rPr>
        <w:t>1K</w:t>
      </w:r>
      <w:proofErr w:type="spellEnd"/>
      <w:r w:rsidRPr="001D653F">
        <w:rPr>
          <w:sz w:val="16"/>
        </w:rPr>
        <w:t xml:space="preserve"> и </w:t>
      </w:r>
      <w:proofErr w:type="spellStart"/>
      <w:r w:rsidRPr="001D653F">
        <w:rPr>
          <w:sz w:val="16"/>
        </w:rPr>
        <w:t>2K</w:t>
      </w:r>
      <w:proofErr w:type="spellEnd"/>
      <w:r w:rsidRPr="001D653F">
        <w:rPr>
          <w:sz w:val="16"/>
        </w:rPr>
        <w:t xml:space="preserve"> лаками. Можно применять в качестве усилителя адгезии, грунтовки и наполнителя.  Не содержит хроматов и свинца. Возможно нанесение мокрого состава на мокрый материал.</w:t>
      </w:r>
    </w:p>
    <w:p w:rsidR="00B30DBC" w:rsidRPr="001D653F" w:rsidRDefault="001D653F">
      <w:pPr>
        <w:tabs>
          <w:tab w:val="left" w:pos="3111"/>
          <w:tab w:val="left" w:pos="6481"/>
        </w:tabs>
        <w:spacing w:before="147"/>
        <w:ind w:left="275"/>
        <w:rPr>
          <w:rFonts w:ascii="Arial" w:eastAsia="Arial" w:hAnsi="Arial" w:cs="Arial"/>
          <w:sz w:val="16"/>
          <w:szCs w:val="20"/>
        </w:rPr>
      </w:pPr>
      <w:r w:rsidRPr="001D653F">
        <w:rPr>
          <w:rFonts w:ascii="Arial"/>
          <w:b/>
          <w:sz w:val="16"/>
        </w:rPr>
        <w:t>Технические</w:t>
      </w:r>
      <w:r w:rsidRPr="001D653F">
        <w:rPr>
          <w:rFonts w:ascii="Arial"/>
          <w:b/>
          <w:sz w:val="16"/>
        </w:rPr>
        <w:t xml:space="preserve"> </w:t>
      </w:r>
      <w:r w:rsidRPr="001D653F">
        <w:rPr>
          <w:rFonts w:ascii="Arial"/>
          <w:b/>
          <w:sz w:val="16"/>
        </w:rPr>
        <w:t>характеристики</w:t>
      </w:r>
      <w:r w:rsidRPr="001D653F">
        <w:rPr>
          <w:rFonts w:ascii="Arial"/>
          <w:b/>
          <w:sz w:val="16"/>
        </w:rPr>
        <w:t>:</w:t>
      </w:r>
      <w:r w:rsidRPr="001D653F">
        <w:rPr>
          <w:sz w:val="18"/>
        </w:rPr>
        <w:tab/>
      </w:r>
      <w:r w:rsidRPr="001D653F">
        <w:rPr>
          <w:rFonts w:ascii="Arial"/>
          <w:b/>
          <w:sz w:val="16"/>
        </w:rPr>
        <w:t>Вяжущая</w:t>
      </w:r>
      <w:r w:rsidRPr="001D653F">
        <w:rPr>
          <w:rFonts w:ascii="Arial"/>
          <w:b/>
          <w:sz w:val="16"/>
        </w:rPr>
        <w:t xml:space="preserve"> </w:t>
      </w:r>
      <w:r w:rsidRPr="001D653F">
        <w:rPr>
          <w:rFonts w:ascii="Arial"/>
          <w:b/>
          <w:sz w:val="16"/>
        </w:rPr>
        <w:t>основа</w:t>
      </w:r>
      <w:r w:rsidRPr="001D653F">
        <w:rPr>
          <w:rFonts w:ascii="Arial"/>
          <w:b/>
          <w:sz w:val="16"/>
        </w:rPr>
        <w:t>:</w:t>
      </w:r>
      <w:r w:rsidRPr="001D653F">
        <w:rPr>
          <w:sz w:val="18"/>
        </w:rPr>
        <w:tab/>
      </w:r>
      <w:proofErr w:type="gramStart"/>
      <w:r w:rsidRPr="001D653F">
        <w:rPr>
          <w:rFonts w:ascii="Arial"/>
          <w:sz w:val="16"/>
        </w:rPr>
        <w:t>полиуретан</w:t>
      </w:r>
      <w:r w:rsidRPr="001D653F">
        <w:rPr>
          <w:rFonts w:ascii="Arial"/>
          <w:sz w:val="16"/>
        </w:rPr>
        <w:t>-</w:t>
      </w:r>
      <w:r w:rsidRPr="001D653F">
        <w:rPr>
          <w:rFonts w:ascii="Arial"/>
          <w:sz w:val="16"/>
        </w:rPr>
        <w:t>акриловая</w:t>
      </w:r>
      <w:proofErr w:type="gramEnd"/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система</w:t>
      </w:r>
    </w:p>
    <w:p w:rsidR="00B30DBC" w:rsidRPr="001D653F" w:rsidRDefault="001D653F">
      <w:pPr>
        <w:tabs>
          <w:tab w:val="left" w:pos="6481"/>
        </w:tabs>
        <w:spacing w:before="7"/>
        <w:ind w:left="6481" w:right="1208" w:hanging="3370"/>
        <w:rPr>
          <w:rFonts w:ascii="Arial" w:eastAsia="Arial" w:hAnsi="Arial" w:cs="Arial"/>
          <w:sz w:val="16"/>
          <w:szCs w:val="20"/>
        </w:rPr>
      </w:pPr>
      <w:r w:rsidRPr="001D653F">
        <w:rPr>
          <w:rFonts w:ascii="Arial"/>
          <w:b/>
          <w:sz w:val="16"/>
        </w:rPr>
        <w:t>Содержание</w:t>
      </w:r>
      <w:r w:rsidRPr="001D653F">
        <w:rPr>
          <w:rFonts w:ascii="Arial"/>
          <w:b/>
          <w:sz w:val="16"/>
        </w:rPr>
        <w:t xml:space="preserve"> </w:t>
      </w:r>
      <w:r w:rsidRPr="001D653F">
        <w:rPr>
          <w:rFonts w:ascii="Arial"/>
          <w:b/>
          <w:sz w:val="16"/>
        </w:rPr>
        <w:t>сухого</w:t>
      </w:r>
      <w:r w:rsidRPr="001D653F">
        <w:rPr>
          <w:rFonts w:ascii="Arial"/>
          <w:b/>
          <w:sz w:val="16"/>
        </w:rPr>
        <w:t xml:space="preserve"> </w:t>
      </w:r>
      <w:r w:rsidRPr="001D653F">
        <w:rPr>
          <w:rFonts w:ascii="Arial"/>
          <w:b/>
          <w:sz w:val="16"/>
        </w:rPr>
        <w:t>вещества</w:t>
      </w:r>
      <w:r w:rsidRPr="001D653F">
        <w:rPr>
          <w:rFonts w:ascii="Arial"/>
          <w:b/>
          <w:sz w:val="16"/>
        </w:rPr>
        <w:t>:</w:t>
      </w:r>
      <w:r w:rsidRPr="001D653F">
        <w:rPr>
          <w:sz w:val="18"/>
        </w:rPr>
        <w:tab/>
      </w:r>
      <w:r w:rsidRPr="001D653F">
        <w:rPr>
          <w:rFonts w:ascii="Arial"/>
          <w:sz w:val="16"/>
        </w:rPr>
        <w:t xml:space="preserve">62 - 66 % </w:t>
      </w:r>
      <w:r w:rsidRPr="001D653F">
        <w:rPr>
          <w:rFonts w:ascii="Arial"/>
          <w:sz w:val="16"/>
        </w:rPr>
        <w:t>по</w:t>
      </w:r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весу</w:t>
      </w:r>
      <w:r w:rsidRPr="001D653F">
        <w:rPr>
          <w:rFonts w:ascii="Arial"/>
          <w:sz w:val="16"/>
        </w:rPr>
        <w:t xml:space="preserve">, 46 - 47 % </w:t>
      </w:r>
      <w:r w:rsidRPr="001D653F">
        <w:rPr>
          <w:rFonts w:ascii="Arial"/>
          <w:sz w:val="16"/>
        </w:rPr>
        <w:t>по</w:t>
      </w:r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объему</w:t>
      </w:r>
    </w:p>
    <w:p w:rsidR="00B30DBC" w:rsidRPr="001D653F" w:rsidRDefault="001D653F">
      <w:pPr>
        <w:tabs>
          <w:tab w:val="left" w:pos="6481"/>
        </w:tabs>
        <w:spacing w:before="5"/>
        <w:ind w:left="3111"/>
        <w:rPr>
          <w:rFonts w:ascii="Arial" w:eastAsia="Arial" w:hAnsi="Arial" w:cs="Arial"/>
          <w:sz w:val="16"/>
          <w:szCs w:val="20"/>
        </w:rPr>
      </w:pPr>
      <w:r w:rsidRPr="001D653F">
        <w:rPr>
          <w:rFonts w:ascii="Arial"/>
          <w:b/>
          <w:sz w:val="16"/>
        </w:rPr>
        <w:t>Вязкость</w:t>
      </w:r>
      <w:r w:rsidRPr="001D653F">
        <w:rPr>
          <w:rFonts w:ascii="Arial"/>
          <w:b/>
          <w:sz w:val="16"/>
        </w:rPr>
        <w:t xml:space="preserve"> </w:t>
      </w:r>
      <w:r w:rsidRPr="001D653F">
        <w:rPr>
          <w:rFonts w:ascii="Arial"/>
          <w:b/>
          <w:sz w:val="16"/>
        </w:rPr>
        <w:t>распыления</w:t>
      </w:r>
      <w:r w:rsidRPr="001D653F">
        <w:rPr>
          <w:rFonts w:ascii="Arial"/>
          <w:b/>
          <w:sz w:val="16"/>
        </w:rPr>
        <w:t xml:space="preserve"> (</w:t>
      </w:r>
      <w:proofErr w:type="spellStart"/>
      <w:r w:rsidRPr="001D653F">
        <w:rPr>
          <w:rFonts w:ascii="Arial"/>
          <w:b/>
          <w:sz w:val="16"/>
        </w:rPr>
        <w:t>DIN</w:t>
      </w:r>
      <w:proofErr w:type="spellEnd"/>
      <w:r w:rsidRPr="001D653F">
        <w:rPr>
          <w:rFonts w:ascii="Arial"/>
          <w:b/>
          <w:sz w:val="16"/>
        </w:rPr>
        <w:t xml:space="preserve"> 53 211)</w:t>
      </w:r>
      <w:r w:rsidRPr="001D653F">
        <w:rPr>
          <w:rFonts w:ascii="Arial"/>
          <w:sz w:val="16"/>
        </w:rPr>
        <w:t xml:space="preserve">: </w:t>
      </w:r>
      <w:r w:rsidRPr="001D653F">
        <w:rPr>
          <w:sz w:val="18"/>
        </w:rPr>
        <w:tab/>
      </w:r>
      <w:r w:rsidRPr="001D653F">
        <w:rPr>
          <w:rFonts w:ascii="Arial"/>
          <w:sz w:val="16"/>
        </w:rPr>
        <w:t xml:space="preserve">170 - 190 </w:t>
      </w:r>
      <w:r w:rsidRPr="001D653F">
        <w:rPr>
          <w:rFonts w:ascii="Arial"/>
          <w:sz w:val="16"/>
        </w:rPr>
        <w:t>с</w:t>
      </w:r>
      <w:r w:rsidRPr="001D653F">
        <w:rPr>
          <w:rFonts w:ascii="Arial"/>
          <w:sz w:val="16"/>
        </w:rPr>
        <w:t xml:space="preserve"> 4 </w:t>
      </w:r>
      <w:r w:rsidRPr="001D653F">
        <w:rPr>
          <w:rFonts w:ascii="Arial"/>
          <w:sz w:val="16"/>
        </w:rPr>
        <w:t>мм</w:t>
      </w:r>
      <w:r w:rsidRPr="001D653F">
        <w:rPr>
          <w:rFonts w:ascii="Arial"/>
          <w:sz w:val="16"/>
        </w:rPr>
        <w:t xml:space="preserve"> </w:t>
      </w:r>
      <w:proofErr w:type="spellStart"/>
      <w:r w:rsidRPr="001D653F">
        <w:rPr>
          <w:rFonts w:ascii="Arial"/>
          <w:sz w:val="16"/>
        </w:rPr>
        <w:t>DIN</w:t>
      </w:r>
      <w:proofErr w:type="spellEnd"/>
    </w:p>
    <w:p w:rsidR="00B30DBC" w:rsidRPr="001D653F" w:rsidRDefault="001D653F">
      <w:pPr>
        <w:tabs>
          <w:tab w:val="left" w:pos="6481"/>
        </w:tabs>
        <w:spacing w:before="7"/>
        <w:ind w:left="3111"/>
        <w:rPr>
          <w:rFonts w:ascii="Arial" w:eastAsia="Arial" w:hAnsi="Arial" w:cs="Arial"/>
          <w:sz w:val="16"/>
          <w:szCs w:val="20"/>
        </w:rPr>
      </w:pPr>
      <w:r w:rsidRPr="001D653F">
        <w:rPr>
          <w:rFonts w:ascii="Arial"/>
          <w:b/>
          <w:sz w:val="16"/>
        </w:rPr>
        <w:t>Плотность</w:t>
      </w:r>
      <w:r w:rsidRPr="001D653F">
        <w:rPr>
          <w:rFonts w:ascii="Arial"/>
          <w:b/>
          <w:sz w:val="16"/>
        </w:rPr>
        <w:t xml:space="preserve"> (</w:t>
      </w:r>
      <w:proofErr w:type="spellStart"/>
      <w:r w:rsidRPr="001D653F">
        <w:rPr>
          <w:rFonts w:ascii="Arial"/>
          <w:b/>
          <w:sz w:val="16"/>
        </w:rPr>
        <w:t>DIN</w:t>
      </w:r>
      <w:proofErr w:type="spellEnd"/>
      <w:r w:rsidRPr="001D653F">
        <w:rPr>
          <w:rFonts w:ascii="Arial"/>
          <w:b/>
          <w:sz w:val="16"/>
        </w:rPr>
        <w:t xml:space="preserve"> </w:t>
      </w:r>
      <w:proofErr w:type="spellStart"/>
      <w:r w:rsidRPr="001D653F">
        <w:rPr>
          <w:rFonts w:ascii="Arial"/>
          <w:b/>
          <w:sz w:val="16"/>
        </w:rPr>
        <w:t>EN</w:t>
      </w:r>
      <w:proofErr w:type="spellEnd"/>
      <w:r w:rsidRPr="001D653F">
        <w:rPr>
          <w:rFonts w:ascii="Arial"/>
          <w:b/>
          <w:sz w:val="16"/>
        </w:rPr>
        <w:t xml:space="preserve"> </w:t>
      </w:r>
      <w:proofErr w:type="spellStart"/>
      <w:r w:rsidRPr="001D653F">
        <w:rPr>
          <w:rFonts w:ascii="Arial"/>
          <w:b/>
          <w:sz w:val="16"/>
        </w:rPr>
        <w:t>ISO</w:t>
      </w:r>
      <w:proofErr w:type="spellEnd"/>
      <w:r w:rsidRPr="001D653F">
        <w:rPr>
          <w:rFonts w:ascii="Arial"/>
          <w:b/>
          <w:sz w:val="16"/>
        </w:rPr>
        <w:t xml:space="preserve"> 2811):</w:t>
      </w:r>
      <w:r w:rsidRPr="001D653F">
        <w:rPr>
          <w:sz w:val="18"/>
        </w:rPr>
        <w:tab/>
      </w:r>
      <w:r w:rsidRPr="001D653F">
        <w:rPr>
          <w:rFonts w:ascii="Arial"/>
          <w:sz w:val="16"/>
        </w:rPr>
        <w:t xml:space="preserve">1,24 - 1,35 </w:t>
      </w:r>
      <w:r w:rsidRPr="001D653F">
        <w:rPr>
          <w:rFonts w:ascii="Arial"/>
          <w:sz w:val="16"/>
        </w:rPr>
        <w:t>кг</w:t>
      </w:r>
      <w:r w:rsidRPr="001D653F">
        <w:rPr>
          <w:rFonts w:ascii="Arial"/>
          <w:sz w:val="16"/>
        </w:rPr>
        <w:t>/</w:t>
      </w:r>
      <w:r w:rsidRPr="001D653F">
        <w:rPr>
          <w:rFonts w:ascii="Arial"/>
          <w:sz w:val="16"/>
        </w:rPr>
        <w:t>л</w:t>
      </w:r>
    </w:p>
    <w:p w:rsidR="00B30DBC" w:rsidRPr="001D653F" w:rsidRDefault="001D653F">
      <w:pPr>
        <w:tabs>
          <w:tab w:val="left" w:pos="6481"/>
        </w:tabs>
        <w:spacing w:before="7"/>
        <w:ind w:left="3111"/>
        <w:rPr>
          <w:rFonts w:ascii="Arial" w:eastAsia="Arial" w:hAnsi="Arial" w:cs="Arial"/>
          <w:sz w:val="16"/>
          <w:szCs w:val="20"/>
        </w:rPr>
      </w:pPr>
      <w:r w:rsidRPr="001D653F">
        <w:rPr>
          <w:rFonts w:ascii="Arial" w:hAnsi="Arial"/>
          <w:b/>
          <w:sz w:val="16"/>
        </w:rPr>
        <w:t>Блеск (</w:t>
      </w:r>
      <w:proofErr w:type="spellStart"/>
      <w:r w:rsidRPr="001D653F">
        <w:rPr>
          <w:rFonts w:ascii="Arial" w:hAnsi="Arial"/>
          <w:b/>
          <w:sz w:val="16"/>
        </w:rPr>
        <w:t>DIN</w:t>
      </w:r>
      <w:proofErr w:type="spellEnd"/>
      <w:r w:rsidRPr="001D653F">
        <w:rPr>
          <w:rFonts w:ascii="Arial" w:hAnsi="Arial"/>
          <w:b/>
          <w:sz w:val="16"/>
        </w:rPr>
        <w:t xml:space="preserve"> </w:t>
      </w:r>
      <w:proofErr w:type="spellStart"/>
      <w:r w:rsidRPr="001D653F">
        <w:rPr>
          <w:rFonts w:ascii="Arial" w:hAnsi="Arial"/>
          <w:b/>
          <w:sz w:val="16"/>
        </w:rPr>
        <w:t>EN</w:t>
      </w:r>
      <w:proofErr w:type="spellEnd"/>
      <w:r w:rsidRPr="001D653F">
        <w:rPr>
          <w:rFonts w:ascii="Arial" w:hAnsi="Arial"/>
          <w:b/>
          <w:sz w:val="16"/>
        </w:rPr>
        <w:t xml:space="preserve"> </w:t>
      </w:r>
      <w:proofErr w:type="spellStart"/>
      <w:r w:rsidRPr="001D653F">
        <w:rPr>
          <w:rFonts w:ascii="Arial" w:hAnsi="Arial"/>
          <w:b/>
          <w:sz w:val="16"/>
        </w:rPr>
        <w:t>ISO</w:t>
      </w:r>
      <w:proofErr w:type="spellEnd"/>
      <w:r w:rsidRPr="001D653F">
        <w:rPr>
          <w:rFonts w:ascii="Arial" w:hAnsi="Arial"/>
          <w:b/>
          <w:sz w:val="16"/>
        </w:rPr>
        <w:t xml:space="preserve"> 2813):</w:t>
      </w:r>
      <w:r w:rsidRPr="001D653F">
        <w:rPr>
          <w:sz w:val="18"/>
        </w:rPr>
        <w:tab/>
      </w:r>
      <w:r w:rsidRPr="001D653F">
        <w:rPr>
          <w:rFonts w:ascii="Arial" w:hAnsi="Arial"/>
          <w:sz w:val="16"/>
        </w:rPr>
        <w:t>10 - 20 единиц / 60° (</w:t>
      </w:r>
      <w:proofErr w:type="gramStart"/>
      <w:r w:rsidRPr="001D653F">
        <w:rPr>
          <w:rFonts w:ascii="Arial" w:hAnsi="Arial"/>
          <w:sz w:val="16"/>
        </w:rPr>
        <w:t>матовая</w:t>
      </w:r>
      <w:proofErr w:type="gramEnd"/>
      <w:r w:rsidRPr="001D653F">
        <w:rPr>
          <w:rFonts w:ascii="Arial" w:hAnsi="Arial"/>
          <w:sz w:val="16"/>
        </w:rPr>
        <w:t>)</w:t>
      </w:r>
    </w:p>
    <w:p w:rsidR="00B30DBC" w:rsidRPr="001D653F" w:rsidRDefault="001D653F">
      <w:pPr>
        <w:tabs>
          <w:tab w:val="left" w:pos="3111"/>
        </w:tabs>
        <w:spacing w:before="139" w:line="235" w:lineRule="exact"/>
        <w:ind w:left="275"/>
        <w:rPr>
          <w:rFonts w:ascii="Arial" w:eastAsia="Arial" w:hAnsi="Arial" w:cs="Arial"/>
          <w:sz w:val="16"/>
          <w:szCs w:val="20"/>
        </w:rPr>
      </w:pPr>
      <w:r w:rsidRPr="001D653F">
        <w:rPr>
          <w:rFonts w:ascii="Arial"/>
          <w:b/>
          <w:sz w:val="16"/>
        </w:rPr>
        <w:t>Свойства</w:t>
      </w:r>
      <w:r w:rsidRPr="001D653F">
        <w:rPr>
          <w:rFonts w:ascii="Arial"/>
          <w:b/>
          <w:sz w:val="16"/>
        </w:rPr>
        <w:t>:</w:t>
      </w:r>
      <w:r w:rsidRPr="001D653F">
        <w:rPr>
          <w:sz w:val="18"/>
        </w:rPr>
        <w:tab/>
      </w:r>
      <w:r w:rsidRPr="001D653F">
        <w:rPr>
          <w:rFonts w:ascii="Arial"/>
          <w:position w:val="1"/>
          <w:sz w:val="16"/>
        </w:rPr>
        <w:t xml:space="preserve">-  </w:t>
      </w:r>
      <w:r w:rsidRPr="001D653F">
        <w:rPr>
          <w:rFonts w:ascii="Arial"/>
          <w:position w:val="1"/>
          <w:sz w:val="16"/>
        </w:rPr>
        <w:t>высокая</w:t>
      </w:r>
      <w:r w:rsidRPr="001D653F">
        <w:rPr>
          <w:rFonts w:ascii="Arial"/>
          <w:position w:val="1"/>
          <w:sz w:val="16"/>
        </w:rPr>
        <w:t xml:space="preserve"> </w:t>
      </w:r>
      <w:r w:rsidRPr="001D653F">
        <w:rPr>
          <w:rFonts w:ascii="Arial"/>
          <w:position w:val="1"/>
          <w:sz w:val="16"/>
        </w:rPr>
        <w:t>стабильность</w:t>
      </w:r>
    </w:p>
    <w:p w:rsidR="00B30DBC" w:rsidRPr="001D653F" w:rsidRDefault="001D653F">
      <w:pPr>
        <w:pStyle w:val="a3"/>
        <w:numPr>
          <w:ilvl w:val="0"/>
          <w:numId w:val="1"/>
        </w:numPr>
        <w:tabs>
          <w:tab w:val="left" w:pos="3338"/>
        </w:tabs>
        <w:spacing w:line="224" w:lineRule="exact"/>
        <w:ind w:hanging="225"/>
        <w:rPr>
          <w:sz w:val="16"/>
        </w:rPr>
      </w:pPr>
      <w:r w:rsidRPr="001D653F">
        <w:rPr>
          <w:sz w:val="16"/>
        </w:rPr>
        <w:t>- короткое время высыхания, высокие наполняющие свойства</w:t>
      </w:r>
    </w:p>
    <w:p w:rsidR="00B30DBC" w:rsidRPr="001D653F" w:rsidRDefault="001D653F">
      <w:pPr>
        <w:pStyle w:val="a3"/>
        <w:numPr>
          <w:ilvl w:val="0"/>
          <w:numId w:val="1"/>
        </w:numPr>
        <w:tabs>
          <w:tab w:val="left" w:pos="3338"/>
        </w:tabs>
        <w:spacing w:line="228" w:lineRule="exact"/>
        <w:ind w:hanging="225"/>
        <w:rPr>
          <w:sz w:val="16"/>
        </w:rPr>
      </w:pPr>
      <w:r w:rsidRPr="001D653F">
        <w:rPr>
          <w:sz w:val="16"/>
        </w:rPr>
        <w:t>можно применять на объектах с защитой от статического электричества</w:t>
      </w:r>
    </w:p>
    <w:p w:rsidR="00B30DBC" w:rsidRPr="001D653F" w:rsidRDefault="001D653F">
      <w:pPr>
        <w:pStyle w:val="a3"/>
        <w:numPr>
          <w:ilvl w:val="0"/>
          <w:numId w:val="1"/>
        </w:numPr>
        <w:tabs>
          <w:tab w:val="left" w:pos="3338"/>
        </w:tabs>
        <w:spacing w:line="228" w:lineRule="exact"/>
        <w:ind w:hanging="225"/>
        <w:rPr>
          <w:sz w:val="16"/>
        </w:rPr>
      </w:pPr>
      <w:r w:rsidRPr="001D653F">
        <w:rPr>
          <w:sz w:val="16"/>
        </w:rPr>
        <w:t>активная защита от коррозии (фосфат цинка)</w:t>
      </w:r>
    </w:p>
    <w:p w:rsidR="00B30DBC" w:rsidRPr="001D653F" w:rsidRDefault="001D653F">
      <w:pPr>
        <w:pStyle w:val="a3"/>
        <w:numPr>
          <w:ilvl w:val="0"/>
          <w:numId w:val="1"/>
        </w:numPr>
        <w:tabs>
          <w:tab w:val="left" w:pos="3338"/>
        </w:tabs>
        <w:spacing w:line="228" w:lineRule="exact"/>
        <w:ind w:hanging="225"/>
        <w:rPr>
          <w:sz w:val="16"/>
        </w:rPr>
      </w:pPr>
      <w:r w:rsidRPr="001D653F">
        <w:rPr>
          <w:sz w:val="16"/>
        </w:rPr>
        <w:t xml:space="preserve">кратковременные температурные воздействия: </w:t>
      </w:r>
      <w:proofErr w:type="spellStart"/>
      <w:r w:rsidRPr="001D653F">
        <w:rPr>
          <w:sz w:val="16"/>
        </w:rPr>
        <w:t>180°C</w:t>
      </w:r>
      <w:proofErr w:type="spellEnd"/>
    </w:p>
    <w:p w:rsidR="00B30DBC" w:rsidRPr="001D653F" w:rsidRDefault="001D653F">
      <w:pPr>
        <w:pStyle w:val="a3"/>
        <w:numPr>
          <w:ilvl w:val="0"/>
          <w:numId w:val="1"/>
        </w:numPr>
        <w:tabs>
          <w:tab w:val="left" w:pos="3338"/>
        </w:tabs>
        <w:spacing w:line="228" w:lineRule="exact"/>
        <w:ind w:hanging="225"/>
        <w:rPr>
          <w:sz w:val="16"/>
        </w:rPr>
      </w:pPr>
      <w:r w:rsidRPr="001D653F">
        <w:rPr>
          <w:sz w:val="16"/>
        </w:rPr>
        <w:t xml:space="preserve">постоянные температурные воздействия: </w:t>
      </w:r>
      <w:proofErr w:type="spellStart"/>
      <w:r w:rsidRPr="001D653F">
        <w:rPr>
          <w:sz w:val="16"/>
        </w:rPr>
        <w:t>150°C</w:t>
      </w:r>
      <w:proofErr w:type="spellEnd"/>
    </w:p>
    <w:p w:rsidR="00B30DBC" w:rsidRPr="001D653F" w:rsidRDefault="001D653F">
      <w:pPr>
        <w:pStyle w:val="a3"/>
        <w:numPr>
          <w:ilvl w:val="0"/>
          <w:numId w:val="1"/>
        </w:numPr>
        <w:tabs>
          <w:tab w:val="left" w:pos="3338"/>
        </w:tabs>
        <w:spacing w:line="228" w:lineRule="exact"/>
        <w:ind w:hanging="225"/>
        <w:rPr>
          <w:sz w:val="16"/>
        </w:rPr>
      </w:pPr>
      <w:r w:rsidRPr="001D653F">
        <w:rPr>
          <w:sz w:val="16"/>
        </w:rPr>
        <w:t>испытание на сцепление (</w:t>
      </w:r>
      <w:proofErr w:type="spellStart"/>
      <w:r w:rsidRPr="001D653F">
        <w:rPr>
          <w:sz w:val="16"/>
        </w:rPr>
        <w:t>DIN</w:t>
      </w:r>
      <w:proofErr w:type="spellEnd"/>
      <w:r w:rsidRPr="001D653F">
        <w:rPr>
          <w:sz w:val="16"/>
        </w:rPr>
        <w:t xml:space="preserve"> </w:t>
      </w:r>
      <w:proofErr w:type="spellStart"/>
      <w:r w:rsidRPr="001D653F">
        <w:rPr>
          <w:sz w:val="16"/>
        </w:rPr>
        <w:t>EN</w:t>
      </w:r>
      <w:proofErr w:type="spellEnd"/>
      <w:r w:rsidRPr="001D653F">
        <w:rPr>
          <w:sz w:val="16"/>
        </w:rPr>
        <w:t xml:space="preserve"> </w:t>
      </w:r>
      <w:proofErr w:type="spellStart"/>
      <w:r w:rsidRPr="001D653F">
        <w:rPr>
          <w:sz w:val="16"/>
        </w:rPr>
        <w:t>ISO</w:t>
      </w:r>
      <w:proofErr w:type="spellEnd"/>
      <w:r w:rsidRPr="001D653F">
        <w:rPr>
          <w:sz w:val="16"/>
        </w:rPr>
        <w:t xml:space="preserve"> 2409):</w:t>
      </w:r>
    </w:p>
    <w:p w:rsidR="00B30DBC" w:rsidRPr="001D653F" w:rsidRDefault="001D653F">
      <w:pPr>
        <w:pStyle w:val="a3"/>
        <w:spacing w:line="229" w:lineRule="exact"/>
        <w:ind w:left="275" w:firstLine="3062"/>
        <w:rPr>
          <w:sz w:val="16"/>
        </w:rPr>
      </w:pPr>
      <w:r w:rsidRPr="001D653F">
        <w:rPr>
          <w:sz w:val="16"/>
        </w:rPr>
        <w:t xml:space="preserve">сталь, цинк, алюминий </w:t>
      </w:r>
      <w:proofErr w:type="spellStart"/>
      <w:r w:rsidRPr="001D653F">
        <w:rPr>
          <w:sz w:val="16"/>
        </w:rPr>
        <w:t>GfK</w:t>
      </w:r>
      <w:proofErr w:type="spellEnd"/>
      <w:r w:rsidRPr="001D653F">
        <w:rPr>
          <w:sz w:val="16"/>
        </w:rPr>
        <w:t xml:space="preserve">: </w:t>
      </w:r>
      <w:proofErr w:type="spellStart"/>
      <w:r w:rsidRPr="001D653F">
        <w:rPr>
          <w:sz w:val="16"/>
        </w:rPr>
        <w:t>Gt</w:t>
      </w:r>
      <w:proofErr w:type="spellEnd"/>
      <w:r w:rsidRPr="001D653F">
        <w:rPr>
          <w:sz w:val="16"/>
        </w:rPr>
        <w:t xml:space="preserve"> 0 (очень хорошо)</w:t>
      </w:r>
    </w:p>
    <w:p w:rsidR="00B30DBC" w:rsidRPr="001D653F" w:rsidRDefault="001D653F">
      <w:pPr>
        <w:tabs>
          <w:tab w:val="left" w:pos="3111"/>
        </w:tabs>
        <w:spacing w:before="102" w:line="253" w:lineRule="exact"/>
        <w:ind w:left="275"/>
        <w:rPr>
          <w:rFonts w:ascii="Arial" w:eastAsia="Arial" w:hAnsi="Arial" w:cs="Arial"/>
          <w:sz w:val="16"/>
          <w:szCs w:val="20"/>
        </w:rPr>
      </w:pPr>
      <w:r w:rsidRPr="001D653F">
        <w:rPr>
          <w:rFonts w:ascii="Arial" w:hAnsi="Arial"/>
          <w:b/>
          <w:sz w:val="16"/>
        </w:rPr>
        <w:t>Расчетный расход:</w:t>
      </w:r>
      <w:r w:rsidRPr="001D653F">
        <w:rPr>
          <w:sz w:val="18"/>
        </w:rPr>
        <w:tab/>
      </w:r>
      <w:r w:rsidRPr="001D653F">
        <w:rPr>
          <w:rFonts w:ascii="Arial" w:hAnsi="Arial"/>
          <w:position w:val="1"/>
          <w:sz w:val="16"/>
        </w:rPr>
        <w:t xml:space="preserve">28,3 - 30,7 </w:t>
      </w:r>
      <w:r w:rsidRPr="001D653F">
        <w:rPr>
          <w:sz w:val="18"/>
        </w:rPr>
        <w:t>м</w:t>
      </w:r>
      <w:proofErr w:type="gramStart"/>
      <w:r w:rsidRPr="001D653F">
        <w:rPr>
          <w:rFonts w:ascii="Arial" w:hAnsi="Arial"/>
          <w:position w:val="11"/>
          <w:sz w:val="9"/>
        </w:rPr>
        <w:t>2</w:t>
      </w:r>
      <w:proofErr w:type="gramEnd"/>
      <w:r w:rsidRPr="001D653F">
        <w:rPr>
          <w:rFonts w:ascii="Arial" w:hAnsi="Arial"/>
          <w:position w:val="11"/>
          <w:sz w:val="9"/>
        </w:rPr>
        <w:t xml:space="preserve">  </w:t>
      </w:r>
      <w:r w:rsidRPr="001D653F">
        <w:rPr>
          <w:rFonts w:ascii="Arial" w:hAnsi="Arial"/>
          <w:position w:val="1"/>
          <w:sz w:val="16"/>
        </w:rPr>
        <w:t>/ кг (при толщине сухого покрытия 10 мкм)</w:t>
      </w:r>
    </w:p>
    <w:p w:rsidR="00B30DBC" w:rsidRPr="001D653F" w:rsidRDefault="001D653F">
      <w:pPr>
        <w:pStyle w:val="a3"/>
        <w:spacing w:line="243" w:lineRule="exact"/>
        <w:rPr>
          <w:sz w:val="16"/>
        </w:rPr>
      </w:pPr>
      <w:r w:rsidRPr="001D653F">
        <w:rPr>
          <w:sz w:val="16"/>
        </w:rPr>
        <w:t>35,3 - 35,9 м</w:t>
      </w:r>
      <w:proofErr w:type="gramStart"/>
      <w:r w:rsidRPr="001D653F">
        <w:rPr>
          <w:position w:val="10"/>
          <w:sz w:val="9"/>
        </w:rPr>
        <w:t>2</w:t>
      </w:r>
      <w:proofErr w:type="gramEnd"/>
      <w:r w:rsidRPr="001D653F">
        <w:rPr>
          <w:position w:val="10"/>
          <w:sz w:val="9"/>
        </w:rPr>
        <w:t xml:space="preserve">  </w:t>
      </w:r>
      <w:r w:rsidRPr="001D653F">
        <w:rPr>
          <w:sz w:val="16"/>
        </w:rPr>
        <w:t>/ л (при толщине сухого покрытия 10 мкм)</w:t>
      </w:r>
    </w:p>
    <w:p w:rsidR="00B30DBC" w:rsidRPr="001D653F" w:rsidRDefault="001D653F">
      <w:pPr>
        <w:pStyle w:val="a3"/>
        <w:tabs>
          <w:tab w:val="left" w:pos="3169"/>
        </w:tabs>
        <w:spacing w:before="141"/>
        <w:ind w:left="275"/>
        <w:rPr>
          <w:sz w:val="16"/>
        </w:rPr>
      </w:pPr>
      <w:r w:rsidRPr="001D653F">
        <w:rPr>
          <w:b/>
          <w:sz w:val="16"/>
        </w:rPr>
        <w:t>Условия хранения:</w:t>
      </w:r>
      <w:r w:rsidRPr="001D653F">
        <w:rPr>
          <w:sz w:val="16"/>
        </w:rPr>
        <w:tab/>
        <w:t>В плотно закрытой заводской таре срок хранения - не менее 3 лет.</w:t>
      </w:r>
    </w:p>
    <w:p w:rsidR="00B30DBC" w:rsidRPr="001D653F" w:rsidRDefault="001D653F">
      <w:pPr>
        <w:tabs>
          <w:tab w:val="left" w:pos="3111"/>
        </w:tabs>
        <w:spacing w:before="141" w:line="235" w:lineRule="exact"/>
        <w:ind w:left="275"/>
        <w:rPr>
          <w:rFonts w:ascii="Arial" w:eastAsia="Arial" w:hAnsi="Arial" w:cs="Arial"/>
          <w:sz w:val="16"/>
          <w:szCs w:val="20"/>
        </w:rPr>
      </w:pPr>
      <w:r w:rsidRPr="001D653F">
        <w:rPr>
          <w:rFonts w:ascii="Arial"/>
          <w:b/>
          <w:sz w:val="16"/>
        </w:rPr>
        <w:t>Летучие</w:t>
      </w:r>
      <w:r w:rsidRPr="001D653F">
        <w:rPr>
          <w:rFonts w:ascii="Arial"/>
          <w:b/>
          <w:sz w:val="16"/>
        </w:rPr>
        <w:t xml:space="preserve"> </w:t>
      </w:r>
      <w:r w:rsidRPr="001D653F">
        <w:rPr>
          <w:rFonts w:ascii="Arial"/>
          <w:b/>
          <w:sz w:val="16"/>
        </w:rPr>
        <w:t>органические</w:t>
      </w:r>
      <w:r w:rsidRPr="001D653F">
        <w:rPr>
          <w:rFonts w:ascii="Arial"/>
          <w:b/>
          <w:sz w:val="16"/>
        </w:rPr>
        <w:t xml:space="preserve"> </w:t>
      </w:r>
      <w:r w:rsidRPr="001D653F">
        <w:rPr>
          <w:rFonts w:ascii="Arial"/>
          <w:b/>
          <w:sz w:val="16"/>
        </w:rPr>
        <w:t>соединения</w:t>
      </w:r>
      <w:r w:rsidRPr="001D653F">
        <w:rPr>
          <w:rFonts w:ascii="Arial"/>
          <w:b/>
          <w:sz w:val="16"/>
        </w:rPr>
        <w:t>:</w:t>
      </w:r>
      <w:r w:rsidRPr="001D653F">
        <w:rPr>
          <w:sz w:val="18"/>
        </w:rPr>
        <w:tab/>
      </w:r>
      <w:r w:rsidRPr="001D653F">
        <w:rPr>
          <w:rFonts w:ascii="Arial"/>
          <w:position w:val="1"/>
          <w:sz w:val="16"/>
        </w:rPr>
        <w:t>По</w:t>
      </w:r>
      <w:r w:rsidRPr="001D653F">
        <w:rPr>
          <w:rFonts w:ascii="Arial"/>
          <w:position w:val="1"/>
          <w:sz w:val="16"/>
        </w:rPr>
        <w:t xml:space="preserve"> </w:t>
      </w:r>
      <w:r w:rsidRPr="001D653F">
        <w:rPr>
          <w:rFonts w:ascii="Arial"/>
          <w:position w:val="1"/>
          <w:sz w:val="16"/>
        </w:rPr>
        <w:t>нормам</w:t>
      </w:r>
      <w:r w:rsidRPr="001D653F">
        <w:rPr>
          <w:rFonts w:ascii="Arial"/>
          <w:position w:val="1"/>
          <w:sz w:val="16"/>
        </w:rPr>
        <w:t xml:space="preserve"> </w:t>
      </w:r>
      <w:r w:rsidRPr="001D653F">
        <w:rPr>
          <w:rFonts w:ascii="Arial"/>
          <w:position w:val="1"/>
          <w:sz w:val="16"/>
        </w:rPr>
        <w:t>ЕС</w:t>
      </w:r>
      <w:r w:rsidRPr="001D653F">
        <w:rPr>
          <w:rFonts w:ascii="Arial"/>
          <w:position w:val="1"/>
          <w:sz w:val="16"/>
        </w:rPr>
        <w:t xml:space="preserve">, </w:t>
      </w:r>
      <w:r w:rsidRPr="001D653F">
        <w:rPr>
          <w:rFonts w:ascii="Arial"/>
          <w:position w:val="1"/>
          <w:sz w:val="16"/>
        </w:rPr>
        <w:t>предельное</w:t>
      </w:r>
      <w:r w:rsidRPr="001D653F">
        <w:rPr>
          <w:rFonts w:ascii="Arial"/>
          <w:position w:val="1"/>
          <w:sz w:val="16"/>
        </w:rPr>
        <w:t xml:space="preserve"> </w:t>
      </w:r>
      <w:r w:rsidRPr="001D653F">
        <w:rPr>
          <w:rFonts w:ascii="Arial"/>
          <w:position w:val="1"/>
          <w:sz w:val="16"/>
        </w:rPr>
        <w:t>значение</w:t>
      </w:r>
      <w:r w:rsidRPr="001D653F">
        <w:rPr>
          <w:rFonts w:ascii="Arial"/>
          <w:position w:val="1"/>
          <w:sz w:val="16"/>
        </w:rPr>
        <w:t xml:space="preserve"> </w:t>
      </w:r>
      <w:r w:rsidRPr="001D653F">
        <w:rPr>
          <w:rFonts w:ascii="Arial"/>
          <w:position w:val="1"/>
          <w:sz w:val="16"/>
        </w:rPr>
        <w:t>для</w:t>
      </w:r>
      <w:r w:rsidRPr="001D653F">
        <w:rPr>
          <w:rFonts w:ascii="Arial"/>
          <w:position w:val="1"/>
          <w:sz w:val="16"/>
        </w:rPr>
        <w:t xml:space="preserve"> </w:t>
      </w:r>
      <w:r w:rsidRPr="001D653F">
        <w:rPr>
          <w:rFonts w:ascii="Arial"/>
          <w:position w:val="1"/>
          <w:sz w:val="16"/>
        </w:rPr>
        <w:t>продукции</w:t>
      </w:r>
      <w:r w:rsidRPr="001D653F">
        <w:rPr>
          <w:rFonts w:ascii="Arial"/>
          <w:position w:val="1"/>
          <w:sz w:val="16"/>
        </w:rPr>
        <w:t xml:space="preserve"> </w:t>
      </w:r>
      <w:r w:rsidRPr="001D653F">
        <w:rPr>
          <w:rFonts w:ascii="Arial"/>
          <w:position w:val="1"/>
          <w:sz w:val="16"/>
        </w:rPr>
        <w:t>категории</w:t>
      </w:r>
      <w:r w:rsidRPr="001D653F">
        <w:rPr>
          <w:rFonts w:ascii="Arial"/>
          <w:position w:val="1"/>
          <w:sz w:val="16"/>
        </w:rPr>
        <w:t xml:space="preserve"> B/</w:t>
      </w:r>
      <w:r w:rsidRPr="001D653F">
        <w:rPr>
          <w:rFonts w:ascii="Arial"/>
          <w:position w:val="1"/>
          <w:sz w:val="16"/>
        </w:rPr>
        <w:t>с</w:t>
      </w:r>
      <w:r w:rsidRPr="001D653F">
        <w:rPr>
          <w:rFonts w:ascii="Arial"/>
          <w:position w:val="1"/>
          <w:sz w:val="16"/>
        </w:rPr>
        <w:t xml:space="preserve">: 540 </w:t>
      </w:r>
      <w:r w:rsidRPr="001D653F">
        <w:rPr>
          <w:rFonts w:ascii="Arial"/>
          <w:position w:val="1"/>
          <w:sz w:val="16"/>
        </w:rPr>
        <w:t>г</w:t>
      </w:r>
      <w:r w:rsidRPr="001D653F">
        <w:rPr>
          <w:rFonts w:ascii="Arial"/>
          <w:position w:val="1"/>
          <w:sz w:val="16"/>
        </w:rPr>
        <w:t>/</w:t>
      </w:r>
      <w:r w:rsidRPr="001D653F">
        <w:rPr>
          <w:rFonts w:ascii="Arial"/>
          <w:position w:val="1"/>
          <w:sz w:val="16"/>
        </w:rPr>
        <w:t>л</w:t>
      </w:r>
    </w:p>
    <w:p w:rsidR="00B30DBC" w:rsidRPr="001D653F" w:rsidRDefault="001D653F">
      <w:pPr>
        <w:pStyle w:val="a3"/>
        <w:spacing w:line="225" w:lineRule="exact"/>
        <w:ind w:left="4215" w:hanging="1104"/>
        <w:rPr>
          <w:sz w:val="16"/>
        </w:rPr>
      </w:pPr>
      <w:r w:rsidRPr="001D653F">
        <w:rPr>
          <w:sz w:val="16"/>
        </w:rPr>
        <w:t>Этот продукт содержит не более 540 г/л ЛОС.</w:t>
      </w:r>
    </w:p>
    <w:p w:rsidR="00B30DBC" w:rsidRDefault="00B30DBC">
      <w:pPr>
        <w:spacing w:before="19" w:line="280" w:lineRule="exact"/>
        <w:rPr>
          <w:szCs w:val="28"/>
        </w:rPr>
      </w:pPr>
    </w:p>
    <w:p w:rsidR="001D653F" w:rsidRPr="001D653F" w:rsidRDefault="001D653F">
      <w:pPr>
        <w:spacing w:before="19" w:line="280" w:lineRule="exact"/>
        <w:rPr>
          <w:szCs w:val="28"/>
        </w:rPr>
      </w:pPr>
    </w:p>
    <w:p w:rsidR="00B30DBC" w:rsidRPr="001D653F" w:rsidRDefault="001D653F">
      <w:pPr>
        <w:pStyle w:val="3"/>
        <w:ind w:right="3706"/>
        <w:jc w:val="center"/>
        <w:rPr>
          <w:b w:val="0"/>
          <w:bCs w:val="0"/>
          <w:sz w:val="20"/>
        </w:rPr>
      </w:pPr>
      <w:r w:rsidRPr="001D653F">
        <w:rPr>
          <w:sz w:val="20"/>
        </w:rPr>
        <w:t>Нанесение</w:t>
      </w:r>
    </w:p>
    <w:p w:rsidR="00B30DBC" w:rsidRPr="001D653F" w:rsidRDefault="00B30DBC">
      <w:pPr>
        <w:spacing w:before="1" w:line="220" w:lineRule="exact"/>
        <w:rPr>
          <w:sz w:val="18"/>
        </w:rPr>
      </w:pPr>
    </w:p>
    <w:p w:rsidR="00B30DBC" w:rsidRPr="001D653F" w:rsidRDefault="001D653F">
      <w:pPr>
        <w:tabs>
          <w:tab w:val="left" w:pos="3169"/>
        </w:tabs>
        <w:spacing w:before="71"/>
        <w:ind w:left="275"/>
        <w:rPr>
          <w:rFonts w:ascii="Arial" w:eastAsia="Arial" w:hAnsi="Arial" w:cs="Arial"/>
          <w:sz w:val="16"/>
          <w:szCs w:val="20"/>
        </w:rPr>
      </w:pPr>
      <w:r w:rsidRPr="001D653F">
        <w:rPr>
          <w:rFonts w:ascii="Arial" w:hAnsi="Arial"/>
          <w:b/>
          <w:sz w:val="16"/>
        </w:rPr>
        <w:t>Рабочие условия:</w:t>
      </w:r>
      <w:r w:rsidRPr="001D653F">
        <w:rPr>
          <w:sz w:val="18"/>
        </w:rPr>
        <w:tab/>
      </w:r>
      <w:r w:rsidRPr="001D653F">
        <w:rPr>
          <w:rFonts w:ascii="Arial" w:hAnsi="Arial"/>
          <w:position w:val="1"/>
          <w:sz w:val="16"/>
        </w:rPr>
        <w:t>От + 10 °C, не более 80 % относительной влажности воздуха.</w:t>
      </w:r>
    </w:p>
    <w:p w:rsidR="00B30DBC" w:rsidRPr="001D653F" w:rsidRDefault="001D653F">
      <w:pPr>
        <w:tabs>
          <w:tab w:val="left" w:pos="3111"/>
        </w:tabs>
        <w:spacing w:before="151"/>
        <w:ind w:left="275"/>
        <w:rPr>
          <w:rFonts w:ascii="Arial" w:eastAsia="Arial" w:hAnsi="Arial" w:cs="Arial"/>
          <w:sz w:val="16"/>
          <w:szCs w:val="20"/>
        </w:rPr>
      </w:pPr>
      <w:r w:rsidRPr="001D653F">
        <w:rPr>
          <w:rFonts w:ascii="Arial"/>
          <w:b/>
          <w:sz w:val="16"/>
        </w:rPr>
        <w:t>Предварительная</w:t>
      </w:r>
      <w:r w:rsidRPr="001D653F">
        <w:rPr>
          <w:rFonts w:ascii="Arial"/>
          <w:b/>
          <w:sz w:val="16"/>
        </w:rPr>
        <w:t xml:space="preserve"> </w:t>
      </w:r>
      <w:r w:rsidRPr="001D653F">
        <w:rPr>
          <w:rFonts w:ascii="Arial"/>
          <w:b/>
          <w:sz w:val="16"/>
        </w:rPr>
        <w:t>подготовка</w:t>
      </w:r>
      <w:r w:rsidRPr="001D653F">
        <w:rPr>
          <w:rFonts w:ascii="Arial"/>
          <w:b/>
          <w:sz w:val="16"/>
        </w:rPr>
        <w:t xml:space="preserve"> </w:t>
      </w:r>
      <w:r w:rsidRPr="001D653F">
        <w:rPr>
          <w:rFonts w:ascii="Arial"/>
          <w:b/>
          <w:sz w:val="16"/>
        </w:rPr>
        <w:t>поверхности</w:t>
      </w:r>
      <w:r w:rsidRPr="001D653F">
        <w:rPr>
          <w:rFonts w:ascii="Arial"/>
          <w:b/>
          <w:sz w:val="16"/>
        </w:rPr>
        <w:t>:</w:t>
      </w:r>
      <w:r w:rsidRPr="001D653F">
        <w:rPr>
          <w:sz w:val="18"/>
        </w:rPr>
        <w:tab/>
      </w:r>
      <w:proofErr w:type="gramStart"/>
      <w:r w:rsidRPr="001D653F">
        <w:rPr>
          <w:rFonts w:ascii="Arial"/>
          <w:b/>
          <w:sz w:val="16"/>
        </w:rPr>
        <w:t>Сталь</w:t>
      </w:r>
      <w:r w:rsidRPr="001D653F">
        <w:rPr>
          <w:rFonts w:ascii="Arial"/>
          <w:b/>
          <w:sz w:val="16"/>
        </w:rPr>
        <w:t xml:space="preserve">: </w:t>
      </w:r>
      <w:r w:rsidRPr="001D653F">
        <w:rPr>
          <w:rFonts w:ascii="Arial"/>
          <w:sz w:val="16"/>
        </w:rPr>
        <w:t>очистить</w:t>
      </w:r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и</w:t>
      </w:r>
      <w:r w:rsidRPr="001D653F">
        <w:rPr>
          <w:rFonts w:ascii="Arial"/>
          <w:sz w:val="16"/>
        </w:rPr>
        <w:t xml:space="preserve">, </w:t>
      </w:r>
      <w:r w:rsidRPr="001D653F">
        <w:rPr>
          <w:rFonts w:ascii="Arial"/>
          <w:sz w:val="16"/>
        </w:rPr>
        <w:t>по</w:t>
      </w:r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необходимости</w:t>
      </w:r>
      <w:r w:rsidRPr="001D653F">
        <w:rPr>
          <w:rFonts w:ascii="Arial"/>
          <w:sz w:val="16"/>
        </w:rPr>
        <w:t xml:space="preserve">, </w:t>
      </w:r>
      <w:r w:rsidRPr="001D653F">
        <w:rPr>
          <w:rFonts w:ascii="Arial"/>
          <w:sz w:val="16"/>
        </w:rPr>
        <w:t>легко</w:t>
      </w:r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зашлифовать</w:t>
      </w:r>
      <w:r w:rsidRPr="001D653F">
        <w:rPr>
          <w:rFonts w:ascii="Arial"/>
          <w:sz w:val="16"/>
        </w:rPr>
        <w:t xml:space="preserve"> (</w:t>
      </w:r>
      <w:r w:rsidRPr="001D653F">
        <w:rPr>
          <w:rFonts w:ascii="Arial"/>
          <w:sz w:val="16"/>
        </w:rPr>
        <w:t>убрать</w:t>
      </w:r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следы</w:t>
      </w:r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ржавчины</w:t>
      </w:r>
      <w:r w:rsidRPr="001D653F">
        <w:rPr>
          <w:rFonts w:ascii="Arial"/>
          <w:sz w:val="16"/>
        </w:rPr>
        <w:t xml:space="preserve">, </w:t>
      </w:r>
      <w:r w:rsidRPr="001D653F">
        <w:rPr>
          <w:rFonts w:ascii="Arial"/>
          <w:sz w:val="16"/>
        </w:rPr>
        <w:t>окалины</w:t>
      </w:r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и</w:t>
      </w:r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т</w:t>
      </w:r>
      <w:r w:rsidRPr="001D653F">
        <w:rPr>
          <w:rFonts w:ascii="Arial"/>
          <w:sz w:val="16"/>
        </w:rPr>
        <w:t>.</w:t>
      </w:r>
      <w:r w:rsidRPr="001D653F">
        <w:rPr>
          <w:rFonts w:ascii="Arial"/>
          <w:sz w:val="16"/>
        </w:rPr>
        <w:t>д</w:t>
      </w:r>
      <w:r w:rsidRPr="001D653F">
        <w:rPr>
          <w:rFonts w:ascii="Arial"/>
          <w:sz w:val="16"/>
        </w:rPr>
        <w:t xml:space="preserve">.) </w:t>
      </w:r>
      <w:r w:rsidRPr="001D653F">
        <w:rPr>
          <w:rFonts w:ascii="Arial"/>
          <w:sz w:val="16"/>
        </w:rPr>
        <w:t>и</w:t>
      </w:r>
      <w:proofErr w:type="gramEnd"/>
    </w:p>
    <w:p w:rsidR="00B30DBC" w:rsidRPr="001D653F" w:rsidRDefault="001D653F">
      <w:pPr>
        <w:pStyle w:val="a3"/>
        <w:rPr>
          <w:sz w:val="16"/>
        </w:rPr>
      </w:pPr>
      <w:r w:rsidRPr="001D653F">
        <w:rPr>
          <w:sz w:val="16"/>
        </w:rPr>
        <w:t xml:space="preserve">обезжирить, используя </w:t>
      </w:r>
      <w:proofErr w:type="spellStart"/>
      <w:r w:rsidRPr="001D653F">
        <w:rPr>
          <w:sz w:val="16"/>
        </w:rPr>
        <w:t>Mipa</w:t>
      </w:r>
      <w:proofErr w:type="spellEnd"/>
      <w:r w:rsidRPr="001D653F">
        <w:rPr>
          <w:sz w:val="16"/>
        </w:rPr>
        <w:t xml:space="preserve"> </w:t>
      </w:r>
      <w:proofErr w:type="spellStart"/>
      <w:r w:rsidRPr="001D653F">
        <w:rPr>
          <w:sz w:val="16"/>
        </w:rPr>
        <w:t>Silikonentferner</w:t>
      </w:r>
      <w:proofErr w:type="spellEnd"/>
      <w:r w:rsidRPr="001D653F">
        <w:rPr>
          <w:sz w:val="16"/>
        </w:rPr>
        <w:t>.</w:t>
      </w:r>
    </w:p>
    <w:p w:rsidR="00B30DBC" w:rsidRPr="001D653F" w:rsidRDefault="001D653F">
      <w:pPr>
        <w:pStyle w:val="a3"/>
        <w:tabs>
          <w:tab w:val="left" w:pos="4431"/>
          <w:tab w:val="left" w:pos="5216"/>
          <w:tab w:val="left" w:pos="5903"/>
          <w:tab w:val="left" w:pos="6758"/>
          <w:tab w:val="left" w:pos="7344"/>
          <w:tab w:val="left" w:pos="8429"/>
          <w:tab w:val="left" w:pos="9034"/>
        </w:tabs>
        <w:spacing w:before="5" w:line="244" w:lineRule="auto"/>
        <w:ind w:right="101"/>
        <w:rPr>
          <w:sz w:val="16"/>
        </w:rPr>
      </w:pPr>
      <w:r w:rsidRPr="001D653F">
        <w:rPr>
          <w:b/>
          <w:sz w:val="16"/>
        </w:rPr>
        <w:t xml:space="preserve">Цинк: </w:t>
      </w:r>
      <w:r w:rsidRPr="001D653F">
        <w:rPr>
          <w:sz w:val="16"/>
        </w:rPr>
        <w:t>очистить, используя аммиачно-щелочную смачивающую добавку (</w:t>
      </w:r>
      <w:proofErr w:type="spellStart"/>
      <w:r w:rsidRPr="001D653F">
        <w:rPr>
          <w:sz w:val="16"/>
        </w:rPr>
        <w:t>Mipa</w:t>
      </w:r>
      <w:proofErr w:type="spellEnd"/>
      <w:r w:rsidRPr="001D653F">
        <w:rPr>
          <w:sz w:val="16"/>
        </w:rPr>
        <w:t xml:space="preserve"> </w:t>
      </w:r>
      <w:proofErr w:type="spellStart"/>
      <w:r w:rsidRPr="001D653F">
        <w:rPr>
          <w:sz w:val="16"/>
        </w:rPr>
        <w:t>Zinkreiniger</w:t>
      </w:r>
      <w:proofErr w:type="spellEnd"/>
      <w:r w:rsidRPr="001D653F">
        <w:rPr>
          <w:sz w:val="16"/>
        </w:rPr>
        <w:t xml:space="preserve">) </w:t>
      </w:r>
      <w:r w:rsidRPr="001D653F">
        <w:rPr>
          <w:b/>
          <w:sz w:val="16"/>
        </w:rPr>
        <w:t>алюминий:</w:t>
      </w:r>
      <w:r w:rsidRPr="001D653F">
        <w:rPr>
          <w:sz w:val="16"/>
        </w:rPr>
        <w:tab/>
        <w:t xml:space="preserve">очистить и легко зашлифовать, используя </w:t>
      </w:r>
      <w:proofErr w:type="spellStart"/>
      <w:r w:rsidRPr="001D653F">
        <w:rPr>
          <w:sz w:val="16"/>
        </w:rPr>
        <w:t>Mipa</w:t>
      </w:r>
      <w:proofErr w:type="spellEnd"/>
      <w:r w:rsidRPr="001D653F">
        <w:rPr>
          <w:sz w:val="16"/>
        </w:rPr>
        <w:t xml:space="preserve"> </w:t>
      </w:r>
      <w:proofErr w:type="spellStart"/>
      <w:r w:rsidRPr="001D653F">
        <w:rPr>
          <w:sz w:val="16"/>
        </w:rPr>
        <w:t>Silikonentferner</w:t>
      </w:r>
      <w:proofErr w:type="spellEnd"/>
    </w:p>
    <w:p w:rsidR="00B30DBC" w:rsidRPr="001D653F" w:rsidRDefault="001D653F">
      <w:pPr>
        <w:spacing w:before="1"/>
        <w:ind w:left="3111" w:right="101"/>
        <w:jc w:val="both"/>
        <w:rPr>
          <w:rFonts w:ascii="Arial" w:eastAsia="Arial" w:hAnsi="Arial" w:cs="Arial"/>
          <w:sz w:val="16"/>
          <w:szCs w:val="20"/>
        </w:rPr>
      </w:pPr>
      <w:proofErr w:type="spellStart"/>
      <w:r w:rsidRPr="001D653F">
        <w:rPr>
          <w:rFonts w:ascii="Arial"/>
          <w:b/>
          <w:sz w:val="16"/>
        </w:rPr>
        <w:t>GfK</w:t>
      </w:r>
      <w:proofErr w:type="spellEnd"/>
      <w:r w:rsidRPr="001D653F">
        <w:rPr>
          <w:rFonts w:ascii="Arial"/>
          <w:b/>
          <w:sz w:val="16"/>
        </w:rPr>
        <w:t xml:space="preserve"> (</w:t>
      </w:r>
      <w:r w:rsidRPr="001D653F">
        <w:rPr>
          <w:rFonts w:ascii="Arial"/>
          <w:b/>
          <w:sz w:val="16"/>
        </w:rPr>
        <w:t>пластики</w:t>
      </w:r>
      <w:r w:rsidRPr="001D653F">
        <w:rPr>
          <w:rFonts w:ascii="Arial"/>
          <w:b/>
          <w:sz w:val="16"/>
        </w:rPr>
        <w:t xml:space="preserve">, </w:t>
      </w:r>
      <w:r w:rsidRPr="001D653F">
        <w:rPr>
          <w:rFonts w:ascii="Arial"/>
          <w:b/>
          <w:sz w:val="16"/>
        </w:rPr>
        <w:t>армированные</w:t>
      </w:r>
      <w:r w:rsidRPr="001D653F">
        <w:rPr>
          <w:rFonts w:ascii="Arial"/>
          <w:b/>
          <w:sz w:val="16"/>
        </w:rPr>
        <w:t xml:space="preserve"> </w:t>
      </w:r>
      <w:r w:rsidRPr="001D653F">
        <w:rPr>
          <w:rFonts w:ascii="Arial"/>
          <w:b/>
          <w:sz w:val="16"/>
        </w:rPr>
        <w:t>стекловолокном</w:t>
      </w:r>
      <w:r w:rsidRPr="001D653F">
        <w:rPr>
          <w:rFonts w:ascii="Arial"/>
          <w:b/>
          <w:sz w:val="16"/>
        </w:rPr>
        <w:t xml:space="preserve">):  </w:t>
      </w:r>
      <w:r w:rsidRPr="001D653F">
        <w:rPr>
          <w:rFonts w:ascii="Arial"/>
          <w:sz w:val="16"/>
        </w:rPr>
        <w:t>очистить</w:t>
      </w:r>
      <w:r w:rsidRPr="001D653F">
        <w:rPr>
          <w:rFonts w:ascii="Arial"/>
          <w:sz w:val="16"/>
        </w:rPr>
        <w:t xml:space="preserve"> (</w:t>
      </w:r>
      <w:r w:rsidRPr="001D653F">
        <w:rPr>
          <w:rFonts w:ascii="Arial"/>
          <w:sz w:val="16"/>
        </w:rPr>
        <w:t>полностью</w:t>
      </w:r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удалить</w:t>
      </w:r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разделительное</w:t>
      </w:r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средство</w:t>
      </w:r>
      <w:r w:rsidRPr="001D653F">
        <w:rPr>
          <w:rFonts w:ascii="Arial"/>
          <w:sz w:val="16"/>
        </w:rPr>
        <w:t xml:space="preserve">),  </w:t>
      </w:r>
      <w:r w:rsidRPr="001D653F">
        <w:rPr>
          <w:rFonts w:ascii="Arial"/>
          <w:sz w:val="16"/>
        </w:rPr>
        <w:t>по</w:t>
      </w:r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необходимости</w:t>
      </w:r>
      <w:r w:rsidRPr="001D653F">
        <w:rPr>
          <w:rFonts w:ascii="Arial"/>
          <w:sz w:val="16"/>
        </w:rPr>
        <w:t xml:space="preserve">, </w:t>
      </w:r>
      <w:r w:rsidRPr="001D653F">
        <w:rPr>
          <w:rFonts w:ascii="Arial"/>
          <w:sz w:val="16"/>
        </w:rPr>
        <w:t>зашлифовать</w:t>
      </w:r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и</w:t>
      </w:r>
      <w:r w:rsidRPr="001D653F">
        <w:rPr>
          <w:rFonts w:ascii="Arial"/>
          <w:sz w:val="16"/>
        </w:rPr>
        <w:t xml:space="preserve"> </w:t>
      </w:r>
      <w:r w:rsidRPr="001D653F">
        <w:rPr>
          <w:rFonts w:ascii="Arial"/>
          <w:sz w:val="16"/>
        </w:rPr>
        <w:t>обезжирить</w:t>
      </w:r>
      <w:r w:rsidRPr="001D653F">
        <w:rPr>
          <w:rFonts w:ascii="Arial"/>
          <w:sz w:val="16"/>
        </w:rPr>
        <w:t xml:space="preserve">, </w:t>
      </w:r>
      <w:r w:rsidRPr="001D653F">
        <w:rPr>
          <w:rFonts w:ascii="Arial"/>
          <w:sz w:val="16"/>
        </w:rPr>
        <w:t>используя</w:t>
      </w:r>
      <w:r w:rsidRPr="001D653F">
        <w:rPr>
          <w:rFonts w:ascii="Arial"/>
          <w:sz w:val="16"/>
        </w:rPr>
        <w:t xml:space="preserve"> </w:t>
      </w:r>
      <w:proofErr w:type="spellStart"/>
      <w:r w:rsidRPr="001D653F">
        <w:rPr>
          <w:rFonts w:ascii="Arial"/>
          <w:sz w:val="16"/>
        </w:rPr>
        <w:t>Mipa</w:t>
      </w:r>
      <w:proofErr w:type="spellEnd"/>
      <w:r w:rsidRPr="001D653F">
        <w:rPr>
          <w:rFonts w:ascii="Arial"/>
          <w:sz w:val="16"/>
        </w:rPr>
        <w:t xml:space="preserve"> </w:t>
      </w:r>
      <w:proofErr w:type="spellStart"/>
      <w:r w:rsidRPr="001D653F">
        <w:rPr>
          <w:rFonts w:ascii="Arial"/>
          <w:sz w:val="16"/>
        </w:rPr>
        <w:t>Silikonentferner</w:t>
      </w:r>
      <w:proofErr w:type="spellEnd"/>
      <w:r w:rsidRPr="001D653F">
        <w:rPr>
          <w:rFonts w:ascii="Arial"/>
          <w:sz w:val="16"/>
        </w:rPr>
        <w:t>.</w:t>
      </w:r>
    </w:p>
    <w:p w:rsidR="00B30DBC" w:rsidRPr="001D653F" w:rsidRDefault="00B30DBC">
      <w:pPr>
        <w:jc w:val="both"/>
        <w:rPr>
          <w:rFonts w:ascii="Arial" w:eastAsia="Arial" w:hAnsi="Arial" w:cs="Arial"/>
          <w:sz w:val="16"/>
          <w:szCs w:val="20"/>
        </w:rPr>
        <w:sectPr w:rsidR="00B30DBC" w:rsidRPr="001D653F">
          <w:type w:val="continuous"/>
          <w:pgSz w:w="11910" w:h="16840"/>
          <w:pgMar w:top="700" w:right="1240" w:bottom="280" w:left="1100" w:header="720" w:footer="720" w:gutter="0"/>
          <w:cols w:space="720"/>
        </w:sectPr>
      </w:pPr>
    </w:p>
    <w:p w:rsidR="00B30DBC" w:rsidRPr="001D653F" w:rsidRDefault="001D653F">
      <w:pPr>
        <w:pStyle w:val="4"/>
        <w:tabs>
          <w:tab w:val="left" w:pos="3339"/>
        </w:tabs>
        <w:spacing w:line="250" w:lineRule="auto"/>
        <w:ind w:left="3580" w:hanging="3305"/>
        <w:rPr>
          <w:b w:val="0"/>
          <w:bCs w:val="0"/>
          <w:sz w:val="16"/>
          <w:szCs w:val="20"/>
        </w:rPr>
      </w:pPr>
      <w:r w:rsidRPr="001D653F">
        <w:rPr>
          <w:sz w:val="18"/>
        </w:rPr>
        <w:lastRenderedPageBreak/>
        <w:t>Нанесение:</w:t>
      </w:r>
      <w:r w:rsidRPr="001D653F">
        <w:rPr>
          <w:sz w:val="18"/>
        </w:rPr>
        <w:tab/>
        <w:t>давление [</w:t>
      </w:r>
      <w:r w:rsidRPr="001D653F">
        <w:rPr>
          <w:sz w:val="16"/>
        </w:rPr>
        <w:t>бар]</w:t>
      </w:r>
    </w:p>
    <w:p w:rsidR="00B30DBC" w:rsidRPr="001D653F" w:rsidRDefault="001D653F" w:rsidP="00670E0A">
      <w:pPr>
        <w:spacing w:before="149" w:line="250" w:lineRule="auto"/>
        <w:rPr>
          <w:rFonts w:ascii="Arial" w:eastAsia="Arial" w:hAnsi="Arial" w:cs="Arial"/>
          <w:sz w:val="18"/>
        </w:rPr>
      </w:pPr>
      <w:r w:rsidRPr="001D653F">
        <w:rPr>
          <w:sz w:val="18"/>
        </w:rPr>
        <w:br w:type="column"/>
      </w:r>
      <w:r w:rsidRPr="001D653F">
        <w:rPr>
          <w:rFonts w:ascii="Arial"/>
          <w:b/>
          <w:sz w:val="18"/>
        </w:rPr>
        <w:lastRenderedPageBreak/>
        <w:t>размер</w:t>
      </w:r>
      <w:r w:rsidRPr="001D653F">
        <w:rPr>
          <w:rFonts w:ascii="Arial"/>
          <w:b/>
          <w:sz w:val="18"/>
        </w:rPr>
        <w:t xml:space="preserve"> </w:t>
      </w:r>
      <w:r w:rsidRPr="001D653F">
        <w:rPr>
          <w:rFonts w:ascii="Arial"/>
          <w:b/>
          <w:sz w:val="18"/>
        </w:rPr>
        <w:t>форсунки</w:t>
      </w:r>
      <w:r w:rsidRPr="001D653F">
        <w:rPr>
          <w:rFonts w:ascii="Arial"/>
          <w:b/>
          <w:sz w:val="18"/>
        </w:rPr>
        <w:t xml:space="preserve"> [</w:t>
      </w:r>
      <w:proofErr w:type="gramStart"/>
      <w:r w:rsidRPr="001D653F">
        <w:rPr>
          <w:rFonts w:ascii="Arial"/>
          <w:b/>
          <w:sz w:val="18"/>
        </w:rPr>
        <w:t>мм</w:t>
      </w:r>
      <w:proofErr w:type="gramEnd"/>
      <w:r w:rsidRPr="001D653F">
        <w:rPr>
          <w:rFonts w:ascii="Arial"/>
          <w:b/>
          <w:sz w:val="18"/>
        </w:rPr>
        <w:t>]</w:t>
      </w:r>
    </w:p>
    <w:p w:rsidR="00B30DBC" w:rsidRPr="001D653F" w:rsidRDefault="001D653F" w:rsidP="001D653F">
      <w:pPr>
        <w:spacing w:before="149" w:line="250" w:lineRule="auto"/>
        <w:rPr>
          <w:rFonts w:ascii="Arial" w:eastAsia="Arial" w:hAnsi="Arial" w:cs="Arial"/>
          <w:sz w:val="18"/>
        </w:rPr>
      </w:pPr>
      <w:r w:rsidRPr="001D653F">
        <w:rPr>
          <w:sz w:val="18"/>
        </w:rPr>
        <w:br w:type="column"/>
      </w:r>
      <w:r w:rsidRPr="001D653F">
        <w:rPr>
          <w:rFonts w:ascii="Arial"/>
          <w:b/>
          <w:sz w:val="18"/>
        </w:rPr>
        <w:lastRenderedPageBreak/>
        <w:t>распыление</w:t>
      </w:r>
    </w:p>
    <w:p w:rsidR="00B30DBC" w:rsidRPr="001D653F" w:rsidRDefault="001D653F">
      <w:pPr>
        <w:spacing w:before="149"/>
        <w:ind w:left="275"/>
        <w:rPr>
          <w:rFonts w:ascii="Arial" w:eastAsia="Arial" w:hAnsi="Arial" w:cs="Arial"/>
          <w:sz w:val="18"/>
        </w:rPr>
      </w:pPr>
      <w:r w:rsidRPr="001D653F">
        <w:rPr>
          <w:sz w:val="18"/>
        </w:rPr>
        <w:br w:type="column"/>
      </w:r>
      <w:r w:rsidRPr="001D653F">
        <w:rPr>
          <w:rFonts w:ascii="Arial"/>
          <w:b/>
          <w:sz w:val="18"/>
        </w:rPr>
        <w:lastRenderedPageBreak/>
        <w:t>растворитель</w:t>
      </w:r>
    </w:p>
    <w:p w:rsidR="00B30DBC" w:rsidRPr="001D653F" w:rsidRDefault="00B30DBC">
      <w:pPr>
        <w:rPr>
          <w:rFonts w:ascii="Arial" w:eastAsia="Arial" w:hAnsi="Arial" w:cs="Arial"/>
          <w:sz w:val="18"/>
        </w:rPr>
        <w:sectPr w:rsidR="00B30DBC" w:rsidRPr="001D653F">
          <w:type w:val="continuous"/>
          <w:pgSz w:w="11910" w:h="16840"/>
          <w:pgMar w:top="700" w:right="1240" w:bottom="280" w:left="1100" w:header="720" w:footer="720" w:gutter="0"/>
          <w:cols w:num="4" w:space="720" w:equalWidth="0">
            <w:col w:w="4272" w:space="552"/>
            <w:col w:w="950" w:space="646"/>
            <w:col w:w="1023" w:space="592"/>
            <w:col w:w="1535"/>
          </w:cols>
        </w:sectPr>
      </w:pPr>
    </w:p>
    <w:p w:rsidR="00B30DBC" w:rsidRPr="001D653F" w:rsidRDefault="001D653F">
      <w:pPr>
        <w:tabs>
          <w:tab w:val="left" w:pos="3606"/>
          <w:tab w:val="left" w:pos="5072"/>
          <w:tab w:val="left" w:pos="6867"/>
          <w:tab w:val="left" w:pos="8456"/>
        </w:tabs>
        <w:spacing w:line="226" w:lineRule="exact"/>
        <w:ind w:left="275"/>
        <w:rPr>
          <w:rFonts w:ascii="Arial" w:eastAsia="Arial" w:hAnsi="Arial" w:cs="Arial"/>
          <w:sz w:val="16"/>
          <w:szCs w:val="20"/>
        </w:rPr>
      </w:pPr>
      <w:r w:rsidRPr="001D653F">
        <w:rPr>
          <w:sz w:val="18"/>
        </w:rPr>
        <w:lastRenderedPageBreak/>
        <w:pict>
          <v:group id="_x0000_s1080" style="position:absolute;left:0;text-align:left;margin-left:55.25pt;margin-top:28.25pt;width:477.85pt;height:762.85pt;z-index:-251659264;mso-position-horizontal-relative:page;mso-position-vertical-relative:page" coordorigin="1105,565" coordsize="9557,152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7" type="#_x0000_t75" style="position:absolute;left:1140;top:588;width:2838;height:1534">
              <v:imagedata r:id="rId6" o:title=""/>
            </v:shape>
            <v:group id="_x0000_s1125" style="position:absolute;left:3970;top:598;width:5100;height:1515" coordorigin="3970,598" coordsize="5100,1515">
              <v:shape id="_x0000_s1126" style="position:absolute;left:3970;top:598;width:5100;height:1515" coordorigin="3970,598" coordsize="5100,1515" path="m3970,2112r5100,l9070,598r-5100,l3970,2112xe" fillcolor="#f2f2f2" stroked="f">
                <v:path arrowok="t"/>
              </v:shape>
            </v:group>
            <v:group id="_x0000_s1123" style="position:absolute;left:4042;top:598;width:4959;height:140" coordorigin="4042,598" coordsize="4959,140">
              <v:shape id="_x0000_s1124" style="position:absolute;left:4042;top:598;width:4959;height:140" coordorigin="4042,598" coordsize="4959,140" path="m4042,737r4958,l9000,598r-4958,l4042,737xe" fillcolor="#f2f2f2" stroked="f">
                <v:path arrowok="t"/>
              </v:shape>
            </v:group>
            <v:group id="_x0000_s1121" style="position:absolute;left:4042;top:739;width:4959;height:466" coordorigin="4042,739" coordsize="4959,466">
              <v:shape id="_x0000_s1122" style="position:absolute;left:4042;top:739;width:4959;height:466" coordorigin="4042,739" coordsize="4959,466" path="m4042,1205r4958,l9000,739r-4958,l4042,1205xe" fillcolor="#f2f2f2" stroked="f">
                <v:path arrowok="t"/>
              </v:shape>
            </v:group>
            <v:group id="_x0000_s1119" style="position:absolute;left:4042;top:1207;width:4959;height:281" coordorigin="4042,1207" coordsize="4959,281">
              <v:shape id="_x0000_s1120" style="position:absolute;left:4042;top:1207;width:4959;height:281" coordorigin="4042,1207" coordsize="4959,281" path="m4042,1488r4958,l9000,1207r-4958,l4042,1488xe" fillcolor="#f2f2f2" stroked="f">
                <v:path arrowok="t"/>
              </v:shape>
            </v:group>
            <v:group id="_x0000_s1117" style="position:absolute;left:4042;top:1490;width:4959;height:92" coordorigin="4042,1490" coordsize="4959,92">
              <v:shape id="_x0000_s1118" style="position:absolute;left:4042;top:1490;width:4959;height:92" coordorigin="4042,1490" coordsize="4959,92" path="m4042,1582r4958,l9000,1490r-4958,l4042,1582xe" fillcolor="#f2f2f2" stroked="f">
                <v:path arrowok="t"/>
              </v:shape>
            </v:group>
            <v:group id="_x0000_s1115" style="position:absolute;left:4042;top:1584;width:4959;height:375" coordorigin="4042,1584" coordsize="4959,375">
              <v:shape id="_x0000_s1116" style="position:absolute;left:4042;top:1584;width:4959;height:375" coordorigin="4042,1584" coordsize="4959,375" path="m4042,1958r4958,l9000,1584r-4958,l4042,1958xe" fillcolor="#f2f2f2" stroked="f">
                <v:path arrowok="t"/>
              </v:shape>
            </v:group>
            <v:group id="_x0000_s1113" style="position:absolute;left:9074;top:598;width:1544;height:1515" coordorigin="9074,598" coordsize="1544,1515">
              <v:shape id="_x0000_s1114" style="position:absolute;left:9074;top:598;width:1544;height:1515" coordorigin="9074,598" coordsize="1544,1515" path="m9074,2112r1544,l10618,598r-1544,l9074,2112xe" fillcolor="#f2f2f2" stroked="f">
                <v:path arrowok="t"/>
              </v:shape>
            </v:group>
            <v:group id="_x0000_s1111" style="position:absolute;left:9146;top:597;width:1416;height:91" coordorigin="9146,597" coordsize="1416,91">
              <v:shape id="_x0000_s1112" style="position:absolute;left:9146;top:597;width:1416;height:91" coordorigin="9146,597" coordsize="1416,91" path="m9146,687r1416,l10562,597r-1416,l9146,687xe" fillcolor="#f2f2f2" stroked="f">
                <v:path arrowok="t"/>
              </v:shape>
            </v:group>
            <v:group id="_x0000_s1109" style="position:absolute;left:9146;top:688;width:1416;height:91" coordorigin="9146,688" coordsize="1416,91">
              <v:shape id="_x0000_s1110" style="position:absolute;left:9146;top:688;width:1416;height:91" coordorigin="9146,688" coordsize="1416,91" path="m9146,779r1416,l10562,688r-1416,l9146,779xe" fillcolor="#f2f2f2" stroked="f">
                <v:path arrowok="t"/>
              </v:shape>
            </v:group>
            <v:group id="_x0000_s1107" style="position:absolute;left:9146;top:780;width:1416;height:226" coordorigin="9146,780" coordsize="1416,226">
              <v:shape id="_x0000_s1108" style="position:absolute;left:9146;top:780;width:1416;height:226" coordorigin="9146,780" coordsize="1416,226" path="m9146,1006r1416,l10562,780r-1416,l9146,1006xe" fillcolor="#f2f2f2" stroked="f">
                <v:path arrowok="t"/>
              </v:shape>
            </v:group>
            <v:group id="_x0000_s1105" style="position:absolute;left:9146;top:1008;width:1416;height:226" coordorigin="9146,1008" coordsize="1416,226">
              <v:shape id="_x0000_s1106" style="position:absolute;left:9146;top:1008;width:1416;height:226" coordorigin="9146,1008" coordsize="1416,226" path="m9146,1234r1416,l10562,1008r-1416,l9146,1234xe" fillcolor="#f2f2f2" stroked="f">
                <v:path arrowok="t"/>
              </v:shape>
            </v:group>
            <v:group id="_x0000_s1103" style="position:absolute;left:9146;top:1236;width:1416;height:226" coordorigin="9146,1236" coordsize="1416,226">
              <v:shape id="_x0000_s1104" style="position:absolute;left:9146;top:1236;width:1416;height:226" coordorigin="9146,1236" coordsize="1416,226" path="m9146,1462r1416,l10562,1236r-1416,l9146,1462xe" fillcolor="#f2f2f2" stroked="f">
                <v:path arrowok="t"/>
              </v:shape>
            </v:group>
            <v:group id="_x0000_s1101" style="position:absolute;left:9146;top:1464;width:1416;height:226" coordorigin="9146,1464" coordsize="1416,226">
              <v:shape id="_x0000_s1102" style="position:absolute;left:9146;top:1464;width:1416;height:226" coordorigin="9146,1464" coordsize="1416,226" path="m9146,1690r1416,l10562,1464r-1416,l9146,1690xe" fillcolor="#f2f2f2" stroked="f">
                <v:path arrowok="t"/>
              </v:shape>
            </v:group>
            <v:group id="_x0000_s1099" style="position:absolute;left:1121;top:581;width:9526;height:2" coordorigin="1121,581" coordsize="9526,2">
              <v:shape id="_x0000_s1100" style="position:absolute;left:1121;top:581;width:9526;height:2" coordorigin="1121,581" coordsize="9526,0" path="m1121,581r9525,e" filled="f" strokeweight="1.54pt">
                <v:path arrowok="t"/>
              </v:shape>
            </v:group>
            <v:group id="_x0000_s1097" style="position:absolute;left:1150;top:596;width:9468;height:2" coordorigin="1150,596" coordsize="9468,2">
              <v:shape id="_x0000_s1098" style="position:absolute;left:1150;top:596;width:9468;height:2" coordorigin="1150,596" coordsize="9468,0" path="m1150,596r9468,e" filled="f" strokecolor="#f2f2f2" strokeweight=".22pt">
                <v:path arrowok="t"/>
              </v:shape>
            </v:group>
            <v:group id="_x0000_s1095" style="position:absolute;left:1134;top:598;width:2;height:15195" coordorigin="1134,598" coordsize="2,15195">
              <v:shape id="_x0000_s1096" style="position:absolute;left:1134;top:598;width:2;height:15195" coordorigin="1134,598" coordsize="0,15195" path="m1134,598r,15194e" filled="f" strokeweight="1.42pt">
                <v:path arrowok="t"/>
              </v:shape>
            </v:group>
            <v:group id="_x0000_s1093" style="position:absolute;left:10633;top:598;width:2;height:15195" coordorigin="10633,598" coordsize="2,15195">
              <v:shape id="_x0000_s1094" style="position:absolute;left:10633;top:598;width:2;height:15195" coordorigin="10633,598" coordsize="0,15195" path="m10633,598r,15194e" filled="f" strokeweight="1.42pt">
                <v:path arrowok="t"/>
              </v:shape>
            </v:group>
            <v:group id="_x0000_s1091" style="position:absolute;left:1121;top:2131;width:9526;height:2" coordorigin="1121,2131" coordsize="9526,2">
              <v:shape id="_x0000_s1092" style="position:absolute;left:1121;top:2131;width:9526;height:2" coordorigin="1121,2131" coordsize="9526,0" path="m1121,2131r9525,e" filled="f" strokeweight="1.54pt">
                <v:path arrowok="t"/>
              </v:shape>
            </v:group>
            <v:group id="_x0000_s1089" style="position:absolute;left:1121;top:2688;width:9526;height:2" coordorigin="1121,2688" coordsize="9526,2">
              <v:shape id="_x0000_s1090" style="position:absolute;left:1121;top:2688;width:9526;height:2" coordorigin="1121,2688" coordsize="9526,0" path="m1121,2688r9525,e" filled="f" strokeweight="1.54pt">
                <v:path arrowok="t"/>
              </v:shape>
            </v:group>
            <v:group id="_x0000_s1087" style="position:absolute;left:1121;top:9247;width:9526;height:2" coordorigin="1121,9247" coordsize="9526,2">
              <v:shape id="_x0000_s1088" style="position:absolute;left:1121;top:9247;width:9526;height:2" coordorigin="1121,9247" coordsize="9526,0" path="m1121,9247r9525,e" filled="f" strokeweight="1.54pt">
                <v:path arrowok="t"/>
              </v:shape>
            </v:group>
            <v:group id="_x0000_s1085" style="position:absolute;left:1121;top:9804;width:9526;height:2" coordorigin="1121,9804" coordsize="9526,2">
              <v:shape id="_x0000_s1086" style="position:absolute;left:1121;top:9804;width:9526;height:2" coordorigin="1121,9804" coordsize="9526,0" path="m1121,9804r9525,e" filled="f" strokeweight="1.54pt">
                <v:path arrowok="t"/>
              </v:shape>
            </v:group>
            <v:group id="_x0000_s1083" style="position:absolute;left:1121;top:15038;width:9526;height:2" coordorigin="1121,15038" coordsize="9526,2">
              <v:shape id="_x0000_s1084" style="position:absolute;left:1121;top:15038;width:9526;height:2" coordorigin="1121,15038" coordsize="9526,0" path="m1121,15038r9525,e" filled="f" strokeweight="1.54pt">
                <v:path arrowok="t"/>
              </v:shape>
            </v:group>
            <v:group id="_x0000_s1081" style="position:absolute;left:1121;top:15808;width:9526;height:2" coordorigin="1121,15808" coordsize="9526,2">
              <v:shape id="_x0000_s1082" style="position:absolute;left:1121;top:15808;width:9526;height:2" coordorigin="1121,15808" coordsize="9526,0" path="m1121,15808r9525,e" filled="f" strokeweight="1.42pt">
                <v:path arrowok="t"/>
              </v:shape>
            </v:group>
            <w10:wrap anchorx="page" anchory="page"/>
          </v:group>
        </w:pict>
      </w:r>
      <w:r w:rsidRPr="001D653F">
        <w:rPr>
          <w:rFonts w:ascii="Arial"/>
          <w:b/>
          <w:sz w:val="16"/>
        </w:rPr>
        <w:t>Распылитель</w:t>
      </w:r>
      <w:r w:rsidRPr="001D653F">
        <w:rPr>
          <w:rFonts w:ascii="Arial"/>
          <w:b/>
          <w:sz w:val="16"/>
        </w:rPr>
        <w:t xml:space="preserve"> / </w:t>
      </w:r>
      <w:r w:rsidRPr="001D653F">
        <w:rPr>
          <w:rFonts w:ascii="Arial"/>
          <w:b/>
          <w:sz w:val="16"/>
        </w:rPr>
        <w:t>Воздушный</w:t>
      </w:r>
      <w:r w:rsidRPr="001D653F">
        <w:rPr>
          <w:rFonts w:ascii="Arial"/>
          <w:b/>
          <w:sz w:val="16"/>
        </w:rPr>
        <w:t xml:space="preserve"> </w:t>
      </w:r>
      <w:r w:rsidRPr="001D653F">
        <w:rPr>
          <w:rFonts w:ascii="Arial"/>
          <w:b/>
          <w:sz w:val="16"/>
        </w:rPr>
        <w:t>краскопульт</w:t>
      </w:r>
      <w:r w:rsidRPr="001D653F">
        <w:rPr>
          <w:sz w:val="18"/>
        </w:rPr>
        <w:tab/>
      </w:r>
      <w:r w:rsidRPr="001D653F">
        <w:rPr>
          <w:rFonts w:ascii="Arial"/>
          <w:position w:val="1"/>
          <w:sz w:val="16"/>
        </w:rPr>
        <w:t>4 - 5</w:t>
      </w:r>
      <w:r w:rsidRPr="001D653F">
        <w:rPr>
          <w:sz w:val="18"/>
        </w:rPr>
        <w:tab/>
      </w:r>
      <w:r w:rsidRPr="001D653F">
        <w:rPr>
          <w:rFonts w:ascii="Arial"/>
          <w:position w:val="1"/>
          <w:sz w:val="16"/>
        </w:rPr>
        <w:t>1,5 - 1,8</w:t>
      </w:r>
      <w:r w:rsidRPr="001D653F">
        <w:rPr>
          <w:sz w:val="18"/>
        </w:rPr>
        <w:tab/>
      </w:r>
      <w:r w:rsidRPr="001D653F">
        <w:rPr>
          <w:rFonts w:ascii="Arial"/>
          <w:position w:val="1"/>
          <w:sz w:val="16"/>
        </w:rPr>
        <w:t>2 - 3</w:t>
      </w:r>
      <w:r w:rsidRPr="001D653F">
        <w:rPr>
          <w:sz w:val="18"/>
        </w:rPr>
        <w:tab/>
      </w:r>
      <w:r w:rsidRPr="001D653F">
        <w:rPr>
          <w:rFonts w:ascii="Arial"/>
          <w:position w:val="1"/>
          <w:sz w:val="16"/>
        </w:rPr>
        <w:t>15 %</w:t>
      </w:r>
    </w:p>
    <w:p w:rsidR="00B30DBC" w:rsidRPr="001D653F" w:rsidRDefault="001D653F">
      <w:pPr>
        <w:pStyle w:val="a3"/>
        <w:tabs>
          <w:tab w:val="left" w:pos="3524"/>
          <w:tab w:val="left" w:pos="5072"/>
          <w:tab w:val="left" w:pos="6867"/>
          <w:tab w:val="left" w:pos="8456"/>
        </w:tabs>
        <w:spacing w:line="238" w:lineRule="exact"/>
        <w:ind w:left="275"/>
        <w:rPr>
          <w:sz w:val="16"/>
        </w:rPr>
      </w:pPr>
      <w:r w:rsidRPr="001D653F">
        <w:rPr>
          <w:b/>
          <w:sz w:val="16"/>
        </w:rPr>
        <w:t>Краскопульт низкого давления</w:t>
      </w:r>
      <w:r w:rsidRPr="001D653F">
        <w:rPr>
          <w:sz w:val="16"/>
        </w:rPr>
        <w:tab/>
        <w:t>2.5 - 3</w:t>
      </w:r>
      <w:r w:rsidRPr="001D653F">
        <w:rPr>
          <w:sz w:val="16"/>
        </w:rPr>
        <w:tab/>
        <w:t>1.3 - 1.3</w:t>
      </w:r>
      <w:r w:rsidRPr="001D653F">
        <w:rPr>
          <w:sz w:val="16"/>
        </w:rPr>
        <w:tab/>
        <w:t>2 - 4</w:t>
      </w:r>
      <w:r w:rsidRPr="001D653F">
        <w:rPr>
          <w:sz w:val="16"/>
        </w:rPr>
        <w:tab/>
        <w:t>10 - 15 %</w:t>
      </w:r>
    </w:p>
    <w:p w:rsidR="00670E0A" w:rsidRDefault="00670E0A">
      <w:pPr>
        <w:tabs>
          <w:tab w:val="left" w:pos="3239"/>
          <w:tab w:val="left" w:pos="5243"/>
          <w:tab w:val="left" w:pos="7011"/>
          <w:tab w:val="left" w:pos="8511"/>
        </w:tabs>
        <w:spacing w:line="239" w:lineRule="exact"/>
        <w:ind w:left="275"/>
        <w:rPr>
          <w:rFonts w:ascii="Arial"/>
          <w:b/>
          <w:sz w:val="16"/>
        </w:rPr>
      </w:pPr>
      <w:r w:rsidRPr="001D653F">
        <w:rPr>
          <w:b/>
          <w:sz w:val="16"/>
        </w:rPr>
        <w:t>с высоким потреблением сжатого воздуха</w:t>
      </w:r>
    </w:p>
    <w:p w:rsidR="00B30DBC" w:rsidRPr="001D653F" w:rsidRDefault="001D653F">
      <w:pPr>
        <w:tabs>
          <w:tab w:val="left" w:pos="3239"/>
          <w:tab w:val="left" w:pos="5243"/>
          <w:tab w:val="left" w:pos="7011"/>
          <w:tab w:val="left" w:pos="8511"/>
        </w:tabs>
        <w:spacing w:line="239" w:lineRule="exact"/>
        <w:ind w:left="275"/>
        <w:rPr>
          <w:rFonts w:ascii="Arial" w:eastAsia="Arial" w:hAnsi="Arial" w:cs="Arial"/>
          <w:sz w:val="16"/>
          <w:szCs w:val="20"/>
        </w:rPr>
      </w:pPr>
      <w:r w:rsidRPr="001D653F">
        <w:rPr>
          <w:rFonts w:ascii="Arial"/>
          <w:b/>
          <w:sz w:val="16"/>
        </w:rPr>
        <w:t>Безвоздушный</w:t>
      </w:r>
      <w:r w:rsidRPr="001D653F">
        <w:rPr>
          <w:rFonts w:ascii="Arial"/>
          <w:b/>
          <w:sz w:val="16"/>
        </w:rPr>
        <w:t xml:space="preserve"> </w:t>
      </w:r>
      <w:r w:rsidRPr="001D653F">
        <w:rPr>
          <w:rFonts w:ascii="Arial"/>
          <w:position w:val="1"/>
          <w:sz w:val="16"/>
        </w:rPr>
        <w:t>от</w:t>
      </w:r>
      <w:r w:rsidRPr="001D653F">
        <w:rPr>
          <w:rFonts w:ascii="Arial"/>
          <w:position w:val="1"/>
          <w:sz w:val="16"/>
        </w:rPr>
        <w:t xml:space="preserve"> 100 </w:t>
      </w:r>
      <w:r w:rsidRPr="001D653F">
        <w:rPr>
          <w:rFonts w:ascii="Arial"/>
          <w:position w:val="1"/>
          <w:sz w:val="16"/>
        </w:rPr>
        <w:t>бар</w:t>
      </w:r>
      <w:r w:rsidRPr="001D653F">
        <w:rPr>
          <w:sz w:val="18"/>
        </w:rPr>
        <w:tab/>
      </w:r>
      <w:r w:rsidRPr="001D653F">
        <w:rPr>
          <w:rFonts w:ascii="Arial"/>
          <w:position w:val="1"/>
          <w:sz w:val="16"/>
        </w:rPr>
        <w:t>0,33</w:t>
      </w:r>
      <w:r w:rsidRPr="001D653F">
        <w:rPr>
          <w:sz w:val="18"/>
        </w:rPr>
        <w:tab/>
      </w:r>
      <w:r w:rsidRPr="001D653F">
        <w:rPr>
          <w:rFonts w:ascii="Arial"/>
          <w:position w:val="1"/>
          <w:sz w:val="16"/>
        </w:rPr>
        <w:t>2</w:t>
      </w:r>
      <w:r w:rsidRPr="001D653F">
        <w:rPr>
          <w:sz w:val="18"/>
        </w:rPr>
        <w:tab/>
      </w:r>
      <w:r w:rsidRPr="001D653F">
        <w:rPr>
          <w:rFonts w:ascii="Arial"/>
          <w:position w:val="1"/>
          <w:sz w:val="16"/>
        </w:rPr>
        <w:t>5 %</w:t>
      </w:r>
    </w:p>
    <w:p w:rsidR="00B30DBC" w:rsidRPr="001D653F" w:rsidRDefault="00B30DBC">
      <w:pPr>
        <w:spacing w:line="200" w:lineRule="exact"/>
        <w:rPr>
          <w:sz w:val="16"/>
          <w:szCs w:val="20"/>
        </w:rPr>
      </w:pPr>
    </w:p>
    <w:p w:rsidR="00B30DBC" w:rsidRPr="001D653F" w:rsidRDefault="00B30DBC">
      <w:pPr>
        <w:spacing w:line="200" w:lineRule="exact"/>
        <w:rPr>
          <w:sz w:val="16"/>
          <w:szCs w:val="20"/>
        </w:rPr>
      </w:pPr>
    </w:p>
    <w:p w:rsidR="00B30DBC" w:rsidRPr="001D653F" w:rsidRDefault="00B30DBC">
      <w:pPr>
        <w:spacing w:line="200" w:lineRule="exact"/>
        <w:rPr>
          <w:sz w:val="16"/>
          <w:szCs w:val="20"/>
        </w:rPr>
      </w:pPr>
    </w:p>
    <w:p w:rsidR="00B30DBC" w:rsidRPr="001D653F" w:rsidRDefault="00B30DBC">
      <w:pPr>
        <w:spacing w:line="200" w:lineRule="exact"/>
        <w:rPr>
          <w:sz w:val="16"/>
          <w:szCs w:val="20"/>
        </w:rPr>
      </w:pPr>
    </w:p>
    <w:p w:rsidR="00B30DBC" w:rsidRPr="001D653F" w:rsidRDefault="00B30DBC">
      <w:pPr>
        <w:spacing w:line="200" w:lineRule="exact"/>
        <w:rPr>
          <w:sz w:val="16"/>
          <w:szCs w:val="20"/>
        </w:rPr>
      </w:pPr>
    </w:p>
    <w:p w:rsidR="00B30DBC" w:rsidRPr="001D653F" w:rsidRDefault="00B30DBC">
      <w:pPr>
        <w:spacing w:line="200" w:lineRule="exact"/>
        <w:rPr>
          <w:sz w:val="16"/>
          <w:szCs w:val="20"/>
        </w:rPr>
      </w:pPr>
    </w:p>
    <w:p w:rsidR="00670E0A" w:rsidRDefault="00670E0A">
      <w:pPr>
        <w:ind w:left="104" w:right="144"/>
        <w:rPr>
          <w:rFonts w:ascii="Arial"/>
          <w:sz w:val="12"/>
        </w:rPr>
      </w:pPr>
    </w:p>
    <w:p w:rsidR="00B30DBC" w:rsidRPr="001D653F" w:rsidRDefault="001D653F" w:rsidP="00670E0A">
      <w:pPr>
        <w:ind w:left="104" w:right="144"/>
        <w:jc w:val="center"/>
        <w:rPr>
          <w:rFonts w:ascii="Arial" w:eastAsia="Arial" w:hAnsi="Arial" w:cs="Arial"/>
          <w:sz w:val="12"/>
          <w:szCs w:val="16"/>
        </w:rPr>
      </w:pPr>
      <w:r w:rsidRPr="001D653F">
        <w:rPr>
          <w:rFonts w:ascii="Arial"/>
          <w:sz w:val="12"/>
        </w:rPr>
        <w:t>Этот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лист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технических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данных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представлен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исключительно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для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ознакомления</w:t>
      </w:r>
      <w:r w:rsidRPr="001D653F">
        <w:rPr>
          <w:rFonts w:ascii="Arial"/>
          <w:sz w:val="12"/>
        </w:rPr>
        <w:t xml:space="preserve">! </w:t>
      </w:r>
      <w:r w:rsidRPr="001D653F">
        <w:rPr>
          <w:rFonts w:ascii="Arial"/>
          <w:sz w:val="12"/>
        </w:rPr>
        <w:t>По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нашей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информации</w:t>
      </w:r>
      <w:r w:rsidRPr="001D653F">
        <w:rPr>
          <w:rFonts w:ascii="Arial"/>
          <w:sz w:val="12"/>
        </w:rPr>
        <w:t xml:space="preserve">, </w:t>
      </w:r>
      <w:r w:rsidRPr="001D653F">
        <w:rPr>
          <w:rFonts w:ascii="Arial"/>
          <w:sz w:val="12"/>
        </w:rPr>
        <w:t>имеющейся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на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момент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публикации</w:t>
      </w:r>
      <w:r w:rsidRPr="001D653F">
        <w:rPr>
          <w:rFonts w:ascii="Arial"/>
          <w:sz w:val="12"/>
        </w:rPr>
        <w:t xml:space="preserve">, </w:t>
      </w:r>
      <w:r w:rsidRPr="001D653F">
        <w:rPr>
          <w:rFonts w:ascii="Arial"/>
          <w:sz w:val="12"/>
        </w:rPr>
        <w:t>приведенные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данные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соответствуют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действующим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стандартам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основаны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на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многолетнем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опыте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производства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данной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продукции</w:t>
      </w:r>
      <w:r w:rsidRPr="001D653F">
        <w:rPr>
          <w:rFonts w:ascii="Arial"/>
          <w:sz w:val="12"/>
        </w:rPr>
        <w:t xml:space="preserve">. </w:t>
      </w:r>
      <w:r w:rsidRPr="001D653F">
        <w:rPr>
          <w:rFonts w:ascii="Arial"/>
          <w:sz w:val="12"/>
        </w:rPr>
        <w:t>Тем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не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менее</w:t>
      </w:r>
      <w:r w:rsidRPr="001D653F">
        <w:rPr>
          <w:rFonts w:ascii="Arial"/>
          <w:sz w:val="12"/>
        </w:rPr>
        <w:t xml:space="preserve">, </w:t>
      </w:r>
      <w:r w:rsidRPr="001D653F">
        <w:rPr>
          <w:rFonts w:ascii="Arial"/>
          <w:sz w:val="12"/>
        </w:rPr>
        <w:t>представленная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информация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не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является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юридически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обязывающей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не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подразумевает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каких</w:t>
      </w:r>
      <w:r w:rsidRPr="001D653F">
        <w:rPr>
          <w:rFonts w:ascii="Arial"/>
          <w:sz w:val="12"/>
        </w:rPr>
        <w:t>-</w:t>
      </w:r>
      <w:r w:rsidRPr="001D653F">
        <w:rPr>
          <w:rFonts w:ascii="Arial"/>
          <w:sz w:val="12"/>
        </w:rPr>
        <w:t>либо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гарантий</w:t>
      </w:r>
      <w:r w:rsidRPr="001D653F">
        <w:rPr>
          <w:rFonts w:ascii="Arial"/>
          <w:sz w:val="12"/>
        </w:rPr>
        <w:t xml:space="preserve">. </w:t>
      </w:r>
      <w:r w:rsidRPr="001D653F">
        <w:rPr>
          <w:rFonts w:ascii="Arial"/>
          <w:sz w:val="12"/>
        </w:rPr>
        <w:t>При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работе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с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продукцией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следует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соблюдать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рекомендации</w:t>
      </w:r>
      <w:r w:rsidRPr="001D653F">
        <w:rPr>
          <w:rFonts w:ascii="Arial"/>
          <w:sz w:val="12"/>
        </w:rPr>
        <w:t xml:space="preserve">, </w:t>
      </w:r>
      <w:r w:rsidRPr="001D653F">
        <w:rPr>
          <w:rFonts w:ascii="Arial"/>
          <w:sz w:val="12"/>
        </w:rPr>
        <w:t>содержащиеся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в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соответствующих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паспортах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безопасности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материалов</w:t>
      </w:r>
      <w:r w:rsidRPr="001D653F">
        <w:rPr>
          <w:rFonts w:ascii="Arial"/>
          <w:sz w:val="12"/>
        </w:rPr>
        <w:t xml:space="preserve">, </w:t>
      </w:r>
      <w:r w:rsidRPr="001D653F">
        <w:rPr>
          <w:rFonts w:ascii="Arial"/>
          <w:sz w:val="12"/>
        </w:rPr>
        <w:t>и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указания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на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этикетке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продукции</w:t>
      </w:r>
      <w:r w:rsidRPr="001D653F">
        <w:rPr>
          <w:rFonts w:ascii="Arial"/>
          <w:sz w:val="12"/>
        </w:rPr>
        <w:t xml:space="preserve">. </w:t>
      </w:r>
      <w:r w:rsidRPr="001D653F">
        <w:rPr>
          <w:rFonts w:ascii="Arial"/>
          <w:sz w:val="12"/>
        </w:rPr>
        <w:t>Компания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оставляет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за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собой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право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в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любое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время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добавлять</w:t>
      </w:r>
      <w:r w:rsidRPr="001D653F">
        <w:rPr>
          <w:rFonts w:ascii="Arial"/>
          <w:sz w:val="12"/>
        </w:rPr>
        <w:t xml:space="preserve">, </w:t>
      </w:r>
      <w:r w:rsidRPr="001D653F">
        <w:rPr>
          <w:rFonts w:ascii="Arial"/>
          <w:sz w:val="12"/>
        </w:rPr>
        <w:t>удалять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или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изменять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информацию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без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предварительного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уведомления</w:t>
      </w:r>
      <w:r w:rsidRPr="001D653F">
        <w:rPr>
          <w:rFonts w:ascii="Arial"/>
          <w:sz w:val="12"/>
        </w:rPr>
        <w:t>.</w:t>
      </w:r>
    </w:p>
    <w:p w:rsidR="00B30DBC" w:rsidRPr="001D653F" w:rsidRDefault="00B30DBC">
      <w:pPr>
        <w:spacing w:before="12" w:line="160" w:lineRule="exact"/>
        <w:rPr>
          <w:sz w:val="12"/>
          <w:szCs w:val="16"/>
        </w:rPr>
      </w:pPr>
    </w:p>
    <w:p w:rsidR="00B30DBC" w:rsidRPr="001D653F" w:rsidRDefault="001D653F">
      <w:pPr>
        <w:spacing w:before="76"/>
        <w:ind w:left="2147"/>
        <w:rPr>
          <w:rFonts w:ascii="Times New Roman" w:eastAsia="Times New Roman" w:hAnsi="Times New Roman" w:cs="Times New Roman"/>
          <w:sz w:val="14"/>
          <w:szCs w:val="18"/>
        </w:rPr>
      </w:pPr>
      <w:proofErr w:type="spellStart"/>
      <w:r w:rsidRPr="001D653F">
        <w:rPr>
          <w:rFonts w:ascii="Times New Roman" w:hAnsi="Times New Roman"/>
          <w:b/>
          <w:sz w:val="14"/>
        </w:rPr>
        <w:t>MIPA</w:t>
      </w:r>
      <w:proofErr w:type="spellEnd"/>
      <w:r w:rsidRPr="001D653F">
        <w:rPr>
          <w:rFonts w:ascii="Times New Roman" w:hAnsi="Times New Roman"/>
          <w:b/>
          <w:sz w:val="14"/>
        </w:rPr>
        <w:t xml:space="preserve"> </w:t>
      </w:r>
      <w:proofErr w:type="spellStart"/>
      <w:r w:rsidRPr="001D653F">
        <w:rPr>
          <w:rFonts w:ascii="Times New Roman" w:hAnsi="Times New Roman"/>
          <w:b/>
          <w:sz w:val="14"/>
        </w:rPr>
        <w:t>SE</w:t>
      </w:r>
      <w:proofErr w:type="spellEnd"/>
      <w:r w:rsidRPr="001D653F">
        <w:rPr>
          <w:rFonts w:ascii="Times New Roman" w:hAnsi="Times New Roman"/>
          <w:b/>
          <w:sz w:val="14"/>
        </w:rPr>
        <w:t xml:space="preserve"> · D-84051 </w:t>
      </w:r>
      <w:proofErr w:type="spellStart"/>
      <w:r w:rsidRPr="001D653F">
        <w:rPr>
          <w:rFonts w:ascii="Times New Roman" w:hAnsi="Times New Roman"/>
          <w:b/>
          <w:sz w:val="14"/>
        </w:rPr>
        <w:t>Эссенбах</w:t>
      </w:r>
      <w:proofErr w:type="spellEnd"/>
      <w:r w:rsidRPr="001D653F">
        <w:rPr>
          <w:rFonts w:ascii="Times New Roman" w:hAnsi="Times New Roman"/>
          <w:b/>
          <w:sz w:val="14"/>
        </w:rPr>
        <w:t>· Тел. 08703/922-0 · Телефакс 08703/922-100</w:t>
      </w:r>
    </w:p>
    <w:p w:rsidR="00B30DBC" w:rsidRPr="001D653F" w:rsidRDefault="00B30DBC">
      <w:pPr>
        <w:rPr>
          <w:rFonts w:ascii="Times New Roman" w:eastAsia="Times New Roman" w:hAnsi="Times New Roman" w:cs="Times New Roman"/>
          <w:sz w:val="14"/>
          <w:szCs w:val="18"/>
        </w:rPr>
        <w:sectPr w:rsidR="00B30DBC" w:rsidRPr="001D653F">
          <w:type w:val="continuous"/>
          <w:pgSz w:w="11910" w:h="16840"/>
          <w:pgMar w:top="700" w:right="1240" w:bottom="280" w:left="1100" w:header="720" w:footer="720" w:gutter="0"/>
          <w:cols w:space="720"/>
        </w:sectPr>
      </w:pPr>
    </w:p>
    <w:p w:rsidR="00B30DBC" w:rsidRPr="001D653F" w:rsidRDefault="001D653F">
      <w:pPr>
        <w:pStyle w:val="1"/>
        <w:jc w:val="center"/>
        <w:rPr>
          <w:b w:val="0"/>
          <w:bCs w:val="0"/>
          <w:sz w:val="32"/>
        </w:rPr>
      </w:pPr>
      <w:proofErr w:type="spellStart"/>
      <w:r w:rsidRPr="001D653F">
        <w:rPr>
          <w:sz w:val="32"/>
        </w:rPr>
        <w:lastRenderedPageBreak/>
        <w:t>PU</w:t>
      </w:r>
      <w:proofErr w:type="spellEnd"/>
      <w:r w:rsidRPr="001D653F">
        <w:rPr>
          <w:sz w:val="32"/>
        </w:rPr>
        <w:t xml:space="preserve"> 164-20</w:t>
      </w:r>
    </w:p>
    <w:p w:rsidR="00B30DBC" w:rsidRPr="001D653F" w:rsidRDefault="001D653F">
      <w:pPr>
        <w:pStyle w:val="3"/>
        <w:spacing w:before="7"/>
        <w:ind w:left="3896"/>
        <w:jc w:val="center"/>
        <w:rPr>
          <w:b w:val="0"/>
          <w:bCs w:val="0"/>
          <w:sz w:val="20"/>
        </w:rPr>
      </w:pPr>
      <w:proofErr w:type="spellStart"/>
      <w:r w:rsidRPr="001D653F">
        <w:rPr>
          <w:sz w:val="20"/>
        </w:rPr>
        <w:t>2K</w:t>
      </w:r>
      <w:proofErr w:type="spellEnd"/>
      <w:r w:rsidRPr="001D653F">
        <w:rPr>
          <w:sz w:val="20"/>
        </w:rPr>
        <w:t xml:space="preserve"> </w:t>
      </w:r>
      <w:proofErr w:type="spellStart"/>
      <w:r w:rsidRPr="001D653F">
        <w:rPr>
          <w:sz w:val="20"/>
        </w:rPr>
        <w:t>PU</w:t>
      </w:r>
      <w:proofErr w:type="spellEnd"/>
      <w:r w:rsidRPr="001D653F">
        <w:rPr>
          <w:sz w:val="20"/>
        </w:rPr>
        <w:t xml:space="preserve"> </w:t>
      </w:r>
      <w:proofErr w:type="spellStart"/>
      <w:r w:rsidRPr="001D653F">
        <w:rPr>
          <w:sz w:val="20"/>
        </w:rPr>
        <w:t>HB</w:t>
      </w:r>
      <w:proofErr w:type="spellEnd"/>
      <w:r w:rsidRPr="001D653F">
        <w:rPr>
          <w:sz w:val="20"/>
        </w:rPr>
        <w:t xml:space="preserve"> Грунтовка</w:t>
      </w:r>
    </w:p>
    <w:p w:rsidR="00B30DBC" w:rsidRPr="001D653F" w:rsidRDefault="001D653F">
      <w:pPr>
        <w:spacing w:before="100"/>
        <w:ind w:left="3899"/>
        <w:jc w:val="center"/>
        <w:rPr>
          <w:rFonts w:ascii="Arial" w:eastAsia="Arial" w:hAnsi="Arial" w:cs="Arial"/>
          <w:sz w:val="24"/>
          <w:szCs w:val="32"/>
        </w:rPr>
      </w:pPr>
      <w:r w:rsidRPr="001D653F">
        <w:rPr>
          <w:rFonts w:ascii="Arial"/>
          <w:b/>
          <w:sz w:val="24"/>
        </w:rPr>
        <w:t>Информация</w:t>
      </w:r>
      <w:r w:rsidRPr="001D653F">
        <w:rPr>
          <w:rFonts w:ascii="Arial"/>
          <w:b/>
          <w:sz w:val="24"/>
        </w:rPr>
        <w:t xml:space="preserve"> </w:t>
      </w:r>
      <w:r w:rsidRPr="001D653F">
        <w:rPr>
          <w:rFonts w:ascii="Arial"/>
          <w:b/>
          <w:sz w:val="24"/>
        </w:rPr>
        <w:t>о</w:t>
      </w:r>
      <w:r w:rsidRPr="001D653F">
        <w:rPr>
          <w:rFonts w:ascii="Arial"/>
          <w:b/>
          <w:sz w:val="24"/>
        </w:rPr>
        <w:t xml:space="preserve"> </w:t>
      </w:r>
      <w:r w:rsidRPr="001D653F">
        <w:rPr>
          <w:rFonts w:ascii="Arial"/>
          <w:b/>
          <w:sz w:val="24"/>
        </w:rPr>
        <w:t>продукции</w:t>
      </w:r>
    </w:p>
    <w:p w:rsidR="00B30DBC" w:rsidRPr="001D653F" w:rsidRDefault="001D653F">
      <w:pPr>
        <w:spacing w:before="7" w:line="280" w:lineRule="exact"/>
        <w:rPr>
          <w:szCs w:val="28"/>
        </w:rPr>
      </w:pPr>
      <w:r w:rsidRPr="001D653F">
        <w:rPr>
          <w:sz w:val="18"/>
        </w:rPr>
        <w:br w:type="column"/>
      </w:r>
    </w:p>
    <w:p w:rsidR="00B30DBC" w:rsidRPr="001D653F" w:rsidRDefault="001D653F" w:rsidP="00670E0A">
      <w:pPr>
        <w:pStyle w:val="a3"/>
        <w:spacing w:line="475" w:lineRule="auto"/>
        <w:ind w:left="1328" w:right="33"/>
        <w:rPr>
          <w:sz w:val="16"/>
        </w:rPr>
      </w:pPr>
      <w:proofErr w:type="spellStart"/>
      <w:r w:rsidRPr="001D653F">
        <w:rPr>
          <w:sz w:val="16"/>
        </w:rPr>
        <w:t>gb</w:t>
      </w:r>
      <w:proofErr w:type="spellEnd"/>
      <w:r w:rsidRPr="001D653F">
        <w:rPr>
          <w:sz w:val="16"/>
        </w:rPr>
        <w:t xml:space="preserve"> 2/0615 страница 2 / 2</w:t>
      </w:r>
    </w:p>
    <w:p w:rsidR="00B30DBC" w:rsidRPr="001D653F" w:rsidRDefault="00B30DBC">
      <w:pPr>
        <w:spacing w:line="475" w:lineRule="auto"/>
        <w:rPr>
          <w:sz w:val="18"/>
        </w:rPr>
        <w:sectPr w:rsidR="00B30DBC" w:rsidRPr="001D653F">
          <w:pgSz w:w="11910" w:h="16840"/>
          <w:pgMar w:top="700" w:right="1240" w:bottom="280" w:left="1100" w:header="720" w:footer="720" w:gutter="0"/>
          <w:cols w:num="2" w:space="720" w:equalWidth="0">
            <w:col w:w="6945" w:space="40"/>
            <w:col w:w="2585"/>
          </w:cols>
        </w:sectPr>
      </w:pPr>
    </w:p>
    <w:p w:rsidR="00B30DBC" w:rsidRPr="001D653F" w:rsidRDefault="00B30DBC">
      <w:pPr>
        <w:spacing w:before="1" w:line="260" w:lineRule="exact"/>
        <w:rPr>
          <w:szCs w:val="26"/>
        </w:rPr>
      </w:pPr>
    </w:p>
    <w:p w:rsidR="00B30DBC" w:rsidRPr="001D653F" w:rsidRDefault="001D653F">
      <w:pPr>
        <w:pStyle w:val="a3"/>
        <w:spacing w:before="74"/>
        <w:ind w:right="103"/>
        <w:jc w:val="both"/>
        <w:rPr>
          <w:sz w:val="16"/>
        </w:rPr>
      </w:pPr>
      <w:r w:rsidRPr="001D653F">
        <w:rPr>
          <w:sz w:val="16"/>
        </w:rPr>
        <w:t>Для достижения высокой толщины покрытия (использовать в качестве грунтовки и наполнителя с толщиной покрытия более 60 мкм), необходимо просто уменьшить количество растворителя, указанного выше, на 5% и использовать форсунку большего размера (до 2 мм). Если используется в качестве усилителя адгезии (толщина покрытия 20 - 25 мкм), увеличьте добавление растворителя на 10 % и используйте форсунку меньшего размера (1,3 - 1,5 мм).</w:t>
      </w:r>
    </w:p>
    <w:p w:rsidR="00B30DBC" w:rsidRPr="001D653F" w:rsidRDefault="001D653F">
      <w:pPr>
        <w:tabs>
          <w:tab w:val="left" w:pos="3111"/>
        </w:tabs>
        <w:spacing w:before="141"/>
        <w:ind w:left="275"/>
        <w:rPr>
          <w:rFonts w:ascii="Arial" w:eastAsia="Arial" w:hAnsi="Arial" w:cs="Arial"/>
          <w:sz w:val="16"/>
          <w:szCs w:val="20"/>
        </w:rPr>
      </w:pPr>
      <w:r w:rsidRPr="001D653F">
        <w:rPr>
          <w:rFonts w:ascii="Arial" w:hAnsi="Arial"/>
          <w:b/>
          <w:sz w:val="16"/>
        </w:rPr>
        <w:t>Растворитель:</w:t>
      </w:r>
      <w:r w:rsidRPr="001D653F">
        <w:rPr>
          <w:sz w:val="18"/>
        </w:rPr>
        <w:tab/>
      </w:r>
      <w:proofErr w:type="spellStart"/>
      <w:r w:rsidRPr="001D653F">
        <w:rPr>
          <w:rFonts w:ascii="Arial" w:hAnsi="Arial"/>
          <w:position w:val="1"/>
          <w:sz w:val="16"/>
        </w:rPr>
        <w:t>Mipa</w:t>
      </w:r>
      <w:proofErr w:type="spellEnd"/>
      <w:r w:rsidRPr="001D653F">
        <w:rPr>
          <w:rFonts w:ascii="Arial" w:hAnsi="Arial"/>
          <w:position w:val="1"/>
          <w:sz w:val="16"/>
        </w:rPr>
        <w:t xml:space="preserve"> </w:t>
      </w:r>
      <w:proofErr w:type="spellStart"/>
      <w:r w:rsidRPr="001D653F">
        <w:rPr>
          <w:rFonts w:ascii="Arial" w:hAnsi="Arial"/>
          <w:position w:val="1"/>
          <w:sz w:val="16"/>
        </w:rPr>
        <w:t>2K-Verdünnung</w:t>
      </w:r>
      <w:proofErr w:type="spellEnd"/>
    </w:p>
    <w:p w:rsidR="00B30DBC" w:rsidRPr="001D653F" w:rsidRDefault="001D653F">
      <w:pPr>
        <w:tabs>
          <w:tab w:val="left" w:pos="3111"/>
        </w:tabs>
        <w:spacing w:before="144"/>
        <w:ind w:left="275"/>
        <w:rPr>
          <w:rFonts w:ascii="Arial" w:eastAsia="Arial" w:hAnsi="Arial" w:cs="Arial"/>
          <w:sz w:val="16"/>
          <w:szCs w:val="20"/>
        </w:rPr>
      </w:pPr>
      <w:r w:rsidRPr="001D653F">
        <w:rPr>
          <w:rFonts w:ascii="Arial" w:hAnsi="Arial"/>
          <w:b/>
          <w:sz w:val="16"/>
        </w:rPr>
        <w:t>Отвердитель:</w:t>
      </w:r>
      <w:r w:rsidRPr="001D653F">
        <w:rPr>
          <w:sz w:val="18"/>
        </w:rPr>
        <w:tab/>
      </w:r>
      <w:proofErr w:type="spellStart"/>
      <w:r w:rsidRPr="001D653F">
        <w:rPr>
          <w:rFonts w:ascii="Arial" w:hAnsi="Arial"/>
          <w:position w:val="1"/>
          <w:sz w:val="16"/>
        </w:rPr>
        <w:t>PU</w:t>
      </w:r>
      <w:proofErr w:type="spellEnd"/>
      <w:r w:rsidRPr="001D653F">
        <w:rPr>
          <w:rFonts w:ascii="Arial" w:hAnsi="Arial"/>
          <w:position w:val="1"/>
          <w:sz w:val="16"/>
        </w:rPr>
        <w:t xml:space="preserve"> 900-25, </w:t>
      </w:r>
      <w:proofErr w:type="spellStart"/>
      <w:r w:rsidRPr="001D653F">
        <w:rPr>
          <w:rFonts w:ascii="Arial" w:hAnsi="Arial"/>
          <w:position w:val="1"/>
          <w:sz w:val="16"/>
        </w:rPr>
        <w:t>Mipa</w:t>
      </w:r>
      <w:proofErr w:type="spellEnd"/>
      <w:r w:rsidRPr="001D653F">
        <w:rPr>
          <w:rFonts w:ascii="Arial" w:hAnsi="Arial"/>
          <w:position w:val="1"/>
          <w:sz w:val="16"/>
        </w:rPr>
        <w:t xml:space="preserve"> </w:t>
      </w:r>
      <w:proofErr w:type="spellStart"/>
      <w:r w:rsidRPr="001D653F">
        <w:rPr>
          <w:rFonts w:ascii="Arial" w:hAnsi="Arial"/>
          <w:position w:val="1"/>
          <w:sz w:val="16"/>
        </w:rPr>
        <w:t>2K-Härter</w:t>
      </w:r>
      <w:proofErr w:type="spellEnd"/>
      <w:r w:rsidRPr="001D653F">
        <w:rPr>
          <w:rFonts w:ascii="Arial" w:hAnsi="Arial"/>
          <w:position w:val="1"/>
          <w:sz w:val="16"/>
        </w:rPr>
        <w:t xml:space="preserve"> H 10, H 25</w:t>
      </w:r>
    </w:p>
    <w:p w:rsidR="00B30DBC" w:rsidRPr="001D653F" w:rsidRDefault="001D653F">
      <w:pPr>
        <w:pStyle w:val="a3"/>
        <w:tabs>
          <w:tab w:val="left" w:pos="3111"/>
        </w:tabs>
        <w:spacing w:before="168" w:line="220" w:lineRule="exact"/>
        <w:ind w:right="2915" w:hanging="2837"/>
        <w:rPr>
          <w:sz w:val="16"/>
        </w:rPr>
      </w:pPr>
      <w:r w:rsidRPr="001D653F">
        <w:rPr>
          <w:b/>
          <w:sz w:val="16"/>
        </w:rPr>
        <w:t>Соотношение смешивания</w:t>
      </w:r>
      <w:proofErr w:type="gramStart"/>
      <w:r w:rsidRPr="001D653F">
        <w:rPr>
          <w:b/>
          <w:sz w:val="16"/>
        </w:rPr>
        <w:t xml:space="preserve"> :</w:t>
      </w:r>
      <w:proofErr w:type="gramEnd"/>
      <w:r w:rsidRPr="001D653F">
        <w:rPr>
          <w:sz w:val="16"/>
        </w:rPr>
        <w:tab/>
        <w:t>по весу: 10 : 1 (</w:t>
      </w:r>
      <w:proofErr w:type="spellStart"/>
      <w:r w:rsidRPr="001D653F">
        <w:rPr>
          <w:sz w:val="16"/>
        </w:rPr>
        <w:t>PU</w:t>
      </w:r>
      <w:proofErr w:type="spellEnd"/>
      <w:r w:rsidRPr="001D653F">
        <w:rPr>
          <w:sz w:val="16"/>
        </w:rPr>
        <w:t xml:space="preserve"> 164-20 : отвердитель) по объему: 7 : 1 (</w:t>
      </w:r>
      <w:proofErr w:type="spellStart"/>
      <w:r w:rsidRPr="001D653F">
        <w:rPr>
          <w:sz w:val="16"/>
        </w:rPr>
        <w:t>PU</w:t>
      </w:r>
      <w:proofErr w:type="spellEnd"/>
      <w:r w:rsidRPr="001D653F">
        <w:rPr>
          <w:sz w:val="16"/>
        </w:rPr>
        <w:t xml:space="preserve"> 164-20 : отвердитель)</w:t>
      </w:r>
    </w:p>
    <w:p w:rsidR="00B30DBC" w:rsidRPr="001D653F" w:rsidRDefault="00B30DBC">
      <w:pPr>
        <w:spacing w:line="220" w:lineRule="exact"/>
        <w:rPr>
          <w:sz w:val="18"/>
        </w:rPr>
        <w:sectPr w:rsidR="00B30DBC" w:rsidRPr="001D653F">
          <w:type w:val="continuous"/>
          <w:pgSz w:w="11910" w:h="16840"/>
          <w:pgMar w:top="700" w:right="1240" w:bottom="280" w:left="1100" w:header="720" w:footer="720" w:gutter="0"/>
          <w:cols w:space="720"/>
        </w:sectPr>
      </w:pPr>
    </w:p>
    <w:p w:rsidR="00B30DBC" w:rsidRPr="00670E0A" w:rsidRDefault="001D653F" w:rsidP="00670E0A">
      <w:pPr>
        <w:pStyle w:val="4"/>
        <w:tabs>
          <w:tab w:val="left" w:pos="2835"/>
          <w:tab w:val="left" w:pos="4724"/>
          <w:tab w:val="left" w:pos="5812"/>
        </w:tabs>
        <w:spacing w:before="153" w:line="250" w:lineRule="auto"/>
        <w:ind w:left="4678" w:hanging="4961"/>
        <w:rPr>
          <w:sz w:val="18"/>
        </w:rPr>
      </w:pPr>
      <w:r w:rsidRPr="001D653F">
        <w:rPr>
          <w:sz w:val="18"/>
        </w:rPr>
        <w:lastRenderedPageBreak/>
        <w:t>Высыхание</w:t>
      </w:r>
      <w:r w:rsidRPr="001D653F">
        <w:rPr>
          <w:sz w:val="18"/>
        </w:rPr>
        <w:tab/>
      </w:r>
      <w:proofErr w:type="gramStart"/>
      <w:r w:rsidRPr="001D653F">
        <w:rPr>
          <w:sz w:val="18"/>
        </w:rPr>
        <w:t>Устойчива</w:t>
      </w:r>
      <w:proofErr w:type="gramEnd"/>
      <w:r w:rsidRPr="001D653F">
        <w:rPr>
          <w:sz w:val="18"/>
        </w:rPr>
        <w:t xml:space="preserve"> к пыли</w:t>
      </w:r>
      <w:r w:rsidR="00670E0A">
        <w:rPr>
          <w:sz w:val="18"/>
        </w:rPr>
        <w:t xml:space="preserve"> </w:t>
      </w:r>
      <w:r w:rsidR="00670E0A" w:rsidRPr="00670E0A">
        <w:rPr>
          <w:sz w:val="18"/>
        </w:rPr>
        <w:tab/>
        <w:t xml:space="preserve">Безопасное </w:t>
      </w:r>
      <w:r w:rsidR="00670E0A">
        <w:rPr>
          <w:sz w:val="18"/>
        </w:rPr>
        <w:t xml:space="preserve">        </w:t>
      </w:r>
      <w:r w:rsidR="00670E0A" w:rsidRPr="00670E0A">
        <w:rPr>
          <w:sz w:val="18"/>
        </w:rPr>
        <w:t xml:space="preserve"> Готова к </w:t>
      </w:r>
      <w:r w:rsidR="00670E0A">
        <w:rPr>
          <w:sz w:val="18"/>
        </w:rPr>
        <w:t xml:space="preserve">прикосновение   </w:t>
      </w:r>
      <w:r w:rsidR="00670E0A" w:rsidRPr="00670E0A">
        <w:rPr>
          <w:sz w:val="18"/>
        </w:rPr>
        <w:t>использованию</w:t>
      </w:r>
      <w:r w:rsidRPr="001D653F">
        <w:rPr>
          <w:sz w:val="18"/>
        </w:rPr>
        <w:t xml:space="preserve"> </w:t>
      </w:r>
      <w:r w:rsidRPr="001D653F">
        <w:rPr>
          <w:sz w:val="18"/>
        </w:rPr>
        <w:br/>
      </w:r>
      <w:r w:rsidRPr="001D653F">
        <w:rPr>
          <w:sz w:val="18"/>
        </w:rPr>
        <w:tab/>
      </w:r>
    </w:p>
    <w:p w:rsidR="00B30DBC" w:rsidRPr="001D653F" w:rsidRDefault="001D653F">
      <w:pPr>
        <w:spacing w:before="153"/>
        <w:ind w:left="275"/>
        <w:rPr>
          <w:rFonts w:ascii="Arial" w:eastAsia="Arial" w:hAnsi="Arial" w:cs="Arial"/>
          <w:sz w:val="18"/>
        </w:rPr>
      </w:pPr>
      <w:r w:rsidRPr="001D653F">
        <w:rPr>
          <w:sz w:val="18"/>
        </w:rPr>
        <w:br w:type="column"/>
      </w:r>
      <w:r w:rsidRPr="001D653F">
        <w:rPr>
          <w:rFonts w:ascii="Arial"/>
          <w:b/>
          <w:sz w:val="18"/>
        </w:rPr>
        <w:lastRenderedPageBreak/>
        <w:t>Повторное</w:t>
      </w:r>
      <w:r w:rsidRPr="001D653F">
        <w:rPr>
          <w:rFonts w:ascii="Arial"/>
          <w:b/>
          <w:sz w:val="18"/>
        </w:rPr>
        <w:t xml:space="preserve"> </w:t>
      </w:r>
      <w:r w:rsidRPr="001D653F">
        <w:rPr>
          <w:rFonts w:ascii="Arial"/>
          <w:b/>
          <w:sz w:val="18"/>
        </w:rPr>
        <w:t>нанесение</w:t>
      </w:r>
    </w:p>
    <w:p w:rsidR="00B30DBC" w:rsidRPr="001D653F" w:rsidRDefault="00B30DBC">
      <w:pPr>
        <w:rPr>
          <w:rFonts w:ascii="Arial" w:eastAsia="Arial" w:hAnsi="Arial" w:cs="Arial"/>
          <w:sz w:val="18"/>
        </w:rPr>
        <w:sectPr w:rsidR="00B30DBC" w:rsidRPr="001D653F" w:rsidSect="00670E0A">
          <w:type w:val="continuous"/>
          <w:pgSz w:w="11910" w:h="16840"/>
          <w:pgMar w:top="700" w:right="1240" w:bottom="280" w:left="1100" w:header="720" w:footer="720" w:gutter="0"/>
          <w:cols w:num="2" w:space="720" w:equalWidth="0">
            <w:col w:w="7689" w:space="97"/>
            <w:col w:w="1784"/>
          </w:cols>
        </w:sectPr>
      </w:pPr>
    </w:p>
    <w:p w:rsidR="00B30DBC" w:rsidRPr="001D653F" w:rsidRDefault="001D653F">
      <w:pPr>
        <w:tabs>
          <w:tab w:val="left" w:pos="3279"/>
          <w:tab w:val="left" w:pos="4909"/>
          <w:tab w:val="left" w:pos="6714"/>
          <w:tab w:val="left" w:pos="8087"/>
        </w:tabs>
        <w:spacing w:line="227" w:lineRule="exact"/>
        <w:ind w:left="275"/>
        <w:rPr>
          <w:rFonts w:ascii="Arial" w:eastAsia="Arial" w:hAnsi="Arial" w:cs="Arial"/>
          <w:sz w:val="16"/>
          <w:szCs w:val="20"/>
        </w:rPr>
      </w:pPr>
      <w:r w:rsidRPr="001D653F">
        <w:rPr>
          <w:sz w:val="18"/>
        </w:rPr>
        <w:lastRenderedPageBreak/>
        <w:pict>
          <v:group id="_x0000_s1026" style="position:absolute;left:0;text-align:left;margin-left:55.25pt;margin-top:28.25pt;width:477.85pt;height:749.65pt;z-index:-251658240;mso-position-horizontal-relative:page;mso-position-vertical-relative:page" coordorigin="1105,565" coordsize="9557,14993">
            <v:shape id="_x0000_s1079" type="#_x0000_t75" style="position:absolute;left:1140;top:588;width:2838;height:1534">
              <v:imagedata r:id="rId6" o:title=""/>
            </v:shape>
            <v:group id="_x0000_s1077" style="position:absolute;left:3970;top:598;width:5100;height:1515" coordorigin="3970,598" coordsize="5100,1515">
              <v:shape id="_x0000_s1078" style="position:absolute;left:3970;top:598;width:5100;height:1515" coordorigin="3970,598" coordsize="5100,1515" path="m3970,2112r5100,l9070,598r-5100,l3970,2112xe" fillcolor="#f2f2f2" stroked="f">
                <v:path arrowok="t"/>
              </v:shape>
            </v:group>
            <v:group id="_x0000_s1075" style="position:absolute;left:4042;top:598;width:4959;height:140" coordorigin="4042,598" coordsize="4959,140">
              <v:shape id="_x0000_s1076" style="position:absolute;left:4042;top:598;width:4959;height:140" coordorigin="4042,598" coordsize="4959,140" path="m4042,737r4958,l9000,598r-4958,l4042,737xe" fillcolor="#f2f2f2" stroked="f">
                <v:path arrowok="t"/>
              </v:shape>
            </v:group>
            <v:group id="_x0000_s1073" style="position:absolute;left:4042;top:739;width:4959;height:466" coordorigin="4042,739" coordsize="4959,466">
              <v:shape id="_x0000_s1074" style="position:absolute;left:4042;top:739;width:4959;height:466" coordorigin="4042,739" coordsize="4959,466" path="m4042,1205r4958,l9000,739r-4958,l4042,1205xe" fillcolor="#f2f2f2" stroked="f">
                <v:path arrowok="t"/>
              </v:shape>
            </v:group>
            <v:group id="_x0000_s1071" style="position:absolute;left:4042;top:1207;width:4959;height:281" coordorigin="4042,1207" coordsize="4959,281">
              <v:shape id="_x0000_s1072" style="position:absolute;left:4042;top:1207;width:4959;height:281" coordorigin="4042,1207" coordsize="4959,281" path="m4042,1488r4958,l9000,1207r-4958,l4042,1488xe" fillcolor="#f2f2f2" stroked="f">
                <v:path arrowok="t"/>
              </v:shape>
            </v:group>
            <v:group id="_x0000_s1069" style="position:absolute;left:4042;top:1490;width:4959;height:92" coordorigin="4042,1490" coordsize="4959,92">
              <v:shape id="_x0000_s1070" style="position:absolute;left:4042;top:1490;width:4959;height:92" coordorigin="4042,1490" coordsize="4959,92" path="m4042,1582r4958,l9000,1490r-4958,l4042,1582xe" fillcolor="#f2f2f2" stroked="f">
                <v:path arrowok="t"/>
              </v:shape>
            </v:group>
            <v:group id="_x0000_s1067" style="position:absolute;left:4042;top:1584;width:4959;height:375" coordorigin="4042,1584" coordsize="4959,375">
              <v:shape id="_x0000_s1068" style="position:absolute;left:4042;top:1584;width:4959;height:375" coordorigin="4042,1584" coordsize="4959,375" path="m4042,1958r4958,l9000,1584r-4958,l4042,1958xe" fillcolor="#f2f2f2" stroked="f">
                <v:path arrowok="t"/>
              </v:shape>
            </v:group>
            <v:group id="_x0000_s1065" style="position:absolute;left:9074;top:598;width:1544;height:1515" coordorigin="9074,598" coordsize="1544,1515">
              <v:shape id="_x0000_s1066" style="position:absolute;left:9074;top:598;width:1544;height:1515" coordorigin="9074,598" coordsize="1544,1515" path="m9074,2112r1544,l10618,598r-1544,l9074,2112xe" fillcolor="#f2f2f2" stroked="f">
                <v:path arrowok="t"/>
              </v:shape>
            </v:group>
            <v:group id="_x0000_s1063" style="position:absolute;left:9146;top:597;width:1416;height:91" coordorigin="9146,597" coordsize="1416,91">
              <v:shape id="_x0000_s1064" style="position:absolute;left:9146;top:597;width:1416;height:91" coordorigin="9146,597" coordsize="1416,91" path="m9146,687r1416,l10562,597r-1416,l9146,687xe" fillcolor="#f2f2f2" stroked="f">
                <v:path arrowok="t"/>
              </v:shape>
            </v:group>
            <v:group id="_x0000_s1061" style="position:absolute;left:9146;top:688;width:1416;height:91" coordorigin="9146,688" coordsize="1416,91">
              <v:shape id="_x0000_s1062" style="position:absolute;left:9146;top:688;width:1416;height:91" coordorigin="9146,688" coordsize="1416,91" path="m9146,779r1416,l10562,688r-1416,l9146,779xe" fillcolor="#f2f2f2" stroked="f">
                <v:path arrowok="t"/>
              </v:shape>
            </v:group>
            <v:group id="_x0000_s1059" style="position:absolute;left:9146;top:780;width:1416;height:226" coordorigin="9146,780" coordsize="1416,226">
              <v:shape id="_x0000_s1060" style="position:absolute;left:9146;top:780;width:1416;height:226" coordorigin="9146,780" coordsize="1416,226" path="m9146,1006r1416,l10562,780r-1416,l9146,1006xe" fillcolor="#f2f2f2" stroked="f">
                <v:path arrowok="t"/>
              </v:shape>
            </v:group>
            <v:group id="_x0000_s1057" style="position:absolute;left:9146;top:1008;width:1416;height:226" coordorigin="9146,1008" coordsize="1416,226">
              <v:shape id="_x0000_s1058" style="position:absolute;left:9146;top:1008;width:1416;height:226" coordorigin="9146,1008" coordsize="1416,226" path="m9146,1234r1416,l10562,1008r-1416,l9146,1234xe" fillcolor="#f2f2f2" stroked="f">
                <v:path arrowok="t"/>
              </v:shape>
            </v:group>
            <v:group id="_x0000_s1055" style="position:absolute;left:9146;top:1236;width:1416;height:226" coordorigin="9146,1236" coordsize="1416,226">
              <v:shape id="_x0000_s1056" style="position:absolute;left:9146;top:1236;width:1416;height:226" coordorigin="9146,1236" coordsize="1416,226" path="m9146,1462r1416,l10562,1236r-1416,l9146,1462xe" fillcolor="#f2f2f2" stroked="f">
                <v:path arrowok="t"/>
              </v:shape>
            </v:group>
            <v:group id="_x0000_s1053" style="position:absolute;left:9146;top:1464;width:1416;height:226" coordorigin="9146,1464" coordsize="1416,226">
              <v:shape id="_x0000_s1054" style="position:absolute;left:9146;top:1464;width:1416;height:226" coordorigin="9146,1464" coordsize="1416,226" path="m9146,1690r1416,l10562,1464r-1416,l9146,1690xe" fillcolor="#f2f2f2" stroked="f">
                <v:path arrowok="t"/>
              </v:shape>
            </v:group>
            <v:group id="_x0000_s1051" style="position:absolute;left:1121;top:581;width:9526;height:2" coordorigin="1121,581" coordsize="9526,2">
              <v:shape id="_x0000_s1052" style="position:absolute;left:1121;top:581;width:9526;height:2" coordorigin="1121,581" coordsize="9526,0" path="m1121,581r9525,e" filled="f" strokeweight="1.54pt">
                <v:path arrowok="t"/>
              </v:shape>
            </v:group>
            <v:group id="_x0000_s1049" style="position:absolute;left:1150;top:596;width:9468;height:2" coordorigin="1150,596" coordsize="9468,2">
              <v:shape id="_x0000_s1050" style="position:absolute;left:1150;top:596;width:9468;height:2" coordorigin="1150,596" coordsize="9468,0" path="m1150,596r9468,e" filled="f" strokecolor="#f2f2f2" strokeweight=".22pt">
                <v:path arrowok="t"/>
              </v:shape>
            </v:group>
            <v:group id="_x0000_s1047" style="position:absolute;left:1134;top:598;width:2;height:14931" coordorigin="1134,598" coordsize="2,14931">
              <v:shape id="_x0000_s1048" style="position:absolute;left:1134;top:598;width:2;height:14931" coordorigin="1134,598" coordsize="0,14931" path="m1134,598r,14930e" filled="f" strokeweight="1.42pt">
                <v:path arrowok="t"/>
              </v:shape>
            </v:group>
            <v:group id="_x0000_s1045" style="position:absolute;left:10633;top:598;width:2;height:14931" coordorigin="10633,598" coordsize="2,14931">
              <v:shape id="_x0000_s1046" style="position:absolute;left:10633;top:598;width:2;height:14931" coordorigin="10633,598" coordsize="0,14931" path="m10633,598r,14930e" filled="f" strokeweight="1.42pt">
                <v:path arrowok="t"/>
              </v:shape>
            </v:group>
            <v:group id="_x0000_s1043" style="position:absolute;left:1121;top:2131;width:9526;height:2" coordorigin="1121,2131" coordsize="9526,2">
              <v:shape id="_x0000_s1044" style="position:absolute;left:1121;top:2131;width:9526;height:2" coordorigin="1121,2131" coordsize="9526,0" path="m1121,2131r9525,e" filled="f" strokeweight="1.54pt">
                <v:path arrowok="t"/>
              </v:shape>
            </v:group>
            <v:group id="_x0000_s1041" style="position:absolute;left:1121;top:9420;width:9526;height:2" coordorigin="1121,9420" coordsize="9526,2">
              <v:shape id="_x0000_s1042" style="position:absolute;left:1121;top:9420;width:9526;height:2" coordorigin="1121,9420" coordsize="9526,0" path="m1121,9420r9525,e" filled="f" strokeweight="1.54pt">
                <v:path arrowok="t"/>
              </v:shape>
            </v:group>
            <v:group id="_x0000_s1039" style="position:absolute;left:1121;top:9977;width:9526;height:2" coordorigin="1121,9977" coordsize="9526,2">
              <v:shape id="_x0000_s1040" style="position:absolute;left:1121;top:9977;width:9526;height:2" coordorigin="1121,9977" coordsize="9526,0" path="m1121,9977r9525,e" filled="f" strokeweight="1.54pt">
                <v:path arrowok="t"/>
              </v:shape>
            </v:group>
            <v:group id="_x0000_s1037" style="position:absolute;left:1121;top:11213;width:9526;height:2" coordorigin="1121,11213" coordsize="9526,2">
              <v:shape id="_x0000_s1038" style="position:absolute;left:1121;top:11213;width:9526;height:2" coordorigin="1121,11213" coordsize="9526,0" path="m1121,11213r9525,e" filled="f" strokeweight="1.54pt">
                <v:path arrowok="t"/>
              </v:shape>
            </v:group>
            <v:group id="_x0000_s1035" style="position:absolute;left:1121;top:11767;width:9526;height:2" coordorigin="1121,11767" coordsize="9526,2">
              <v:shape id="_x0000_s1036" style="position:absolute;left:1121;top:11767;width:9526;height:2" coordorigin="1121,11767" coordsize="9526,0" path="m1121,11767r9525,e" filled="f" strokeweight="1.54pt">
                <v:path arrowok="t"/>
              </v:shape>
            </v:group>
            <v:group id="_x0000_s1033" style="position:absolute;left:1121;top:12319;width:9526;height:2" coordorigin="1121,12319" coordsize="9526,2">
              <v:shape id="_x0000_s1034" style="position:absolute;left:1121;top:12319;width:9526;height:2" coordorigin="1121,12319" coordsize="9526,0" path="m1121,12319r9525,e" filled="f" strokeweight="1.54pt">
                <v:path arrowok="t"/>
              </v:shape>
            </v:group>
            <v:group id="_x0000_s1031" style="position:absolute;left:1121;top:12874;width:9526;height:2" coordorigin="1121,12874" coordsize="9526,2">
              <v:shape id="_x0000_s1032" style="position:absolute;left:1121;top:12874;width:9526;height:2" coordorigin="1121,12874" coordsize="9526,0" path="m1121,12874r9525,e" filled="f" strokeweight="1.54pt">
                <v:path arrowok="t"/>
              </v:shape>
            </v:group>
            <v:group id="_x0000_s1029" style="position:absolute;left:1121;top:14774;width:9526;height:2" coordorigin="1121,14774" coordsize="9526,2">
              <v:shape id="_x0000_s1030" style="position:absolute;left:1121;top:14774;width:9526;height:2" coordorigin="1121,14774" coordsize="9526,0" path="m1121,14774r9525,e" filled="f" strokeweight="1.54pt">
                <v:path arrowok="t"/>
              </v:shape>
            </v:group>
            <v:group id="_x0000_s1027" style="position:absolute;left:1121;top:15544;width:9526;height:2" coordorigin="1121,15544" coordsize="9526,2">
              <v:shape id="_x0000_s1028" style="position:absolute;left:1121;top:15544;width:9526;height:2" coordorigin="1121,15544" coordsize="9526,0" path="m1121,15544r9525,e" filled="f" strokeweight="1.42pt">
                <v:path arrowok="t"/>
              </v:shape>
            </v:group>
            <w10:wrap anchorx="page" anchory="page"/>
          </v:group>
        </w:pict>
      </w:r>
      <w:r w:rsidRPr="001D653F">
        <w:rPr>
          <w:rFonts w:ascii="Arial" w:hAnsi="Arial"/>
          <w:b/>
          <w:sz w:val="16"/>
        </w:rPr>
        <w:t>Температура объекта 20 °C</w:t>
      </w:r>
      <w:r w:rsidRPr="001D653F">
        <w:rPr>
          <w:sz w:val="18"/>
        </w:rPr>
        <w:tab/>
      </w:r>
      <w:r w:rsidRPr="001D653F">
        <w:rPr>
          <w:rFonts w:ascii="Arial" w:hAnsi="Arial"/>
          <w:position w:val="1"/>
          <w:sz w:val="16"/>
        </w:rPr>
        <w:t>25 - 30 мин.</w:t>
      </w:r>
      <w:r w:rsidRPr="001D653F">
        <w:rPr>
          <w:sz w:val="18"/>
        </w:rPr>
        <w:tab/>
      </w:r>
      <w:r w:rsidRPr="001D653F">
        <w:rPr>
          <w:rFonts w:ascii="Arial" w:hAnsi="Arial"/>
          <w:position w:val="1"/>
          <w:sz w:val="16"/>
        </w:rPr>
        <w:t>50 - 60 мин.</w:t>
      </w:r>
      <w:r w:rsidRPr="001D653F">
        <w:rPr>
          <w:sz w:val="18"/>
        </w:rPr>
        <w:tab/>
      </w:r>
      <w:r w:rsidRPr="001D653F">
        <w:rPr>
          <w:rFonts w:ascii="Arial" w:hAnsi="Arial"/>
          <w:position w:val="1"/>
          <w:sz w:val="16"/>
        </w:rPr>
        <w:t>5 - 6 ч</w:t>
      </w:r>
      <w:r w:rsidRPr="001D653F">
        <w:rPr>
          <w:sz w:val="18"/>
        </w:rPr>
        <w:tab/>
      </w:r>
      <w:r w:rsidRPr="001D653F">
        <w:rPr>
          <w:rFonts w:ascii="Arial" w:hAnsi="Arial"/>
          <w:position w:val="1"/>
          <w:sz w:val="16"/>
        </w:rPr>
        <w:t>50 - 60 мин.</w:t>
      </w:r>
    </w:p>
    <w:p w:rsidR="00B30DBC" w:rsidRPr="001D653F" w:rsidRDefault="001D653F">
      <w:pPr>
        <w:tabs>
          <w:tab w:val="left" w:pos="6668"/>
          <w:tab w:val="left" w:pos="8370"/>
        </w:tabs>
        <w:ind w:left="275"/>
        <w:rPr>
          <w:rFonts w:ascii="Arial" w:eastAsia="Arial" w:hAnsi="Arial" w:cs="Arial"/>
          <w:sz w:val="16"/>
          <w:szCs w:val="20"/>
        </w:rPr>
      </w:pPr>
      <w:r w:rsidRPr="001D653F">
        <w:rPr>
          <w:rFonts w:ascii="Arial" w:hAnsi="Arial"/>
          <w:b/>
          <w:sz w:val="16"/>
        </w:rPr>
        <w:t>Температура объекта 60 °C</w:t>
      </w:r>
      <w:r w:rsidRPr="001D653F">
        <w:rPr>
          <w:sz w:val="18"/>
        </w:rPr>
        <w:tab/>
      </w:r>
      <w:r w:rsidRPr="001D653F">
        <w:rPr>
          <w:rFonts w:ascii="Arial" w:hAnsi="Arial"/>
          <w:position w:val="1"/>
          <w:sz w:val="16"/>
        </w:rPr>
        <w:t>30 мин.</w:t>
      </w:r>
      <w:r w:rsidRPr="001D653F">
        <w:rPr>
          <w:sz w:val="18"/>
        </w:rPr>
        <w:tab/>
      </w:r>
      <w:r w:rsidRPr="001D653F">
        <w:rPr>
          <w:rFonts w:ascii="Arial" w:hAnsi="Arial"/>
          <w:position w:val="1"/>
          <w:sz w:val="16"/>
        </w:rPr>
        <w:t>30 мин.</w:t>
      </w:r>
    </w:p>
    <w:p w:rsidR="00B30DBC" w:rsidRPr="001D653F" w:rsidRDefault="001D653F">
      <w:pPr>
        <w:pStyle w:val="a3"/>
        <w:spacing w:before="3"/>
        <w:ind w:right="101"/>
        <w:rPr>
          <w:sz w:val="16"/>
        </w:rPr>
      </w:pPr>
      <w:r w:rsidRPr="001D653F">
        <w:rPr>
          <w:sz w:val="16"/>
        </w:rPr>
        <w:t>В случае если толщина покрытия более 60 мкм, время сушки увеличивается.</w:t>
      </w:r>
    </w:p>
    <w:p w:rsidR="00B30DBC" w:rsidRPr="001D653F" w:rsidRDefault="001D653F">
      <w:pPr>
        <w:tabs>
          <w:tab w:val="left" w:pos="3111"/>
        </w:tabs>
        <w:spacing w:before="141"/>
        <w:ind w:left="275"/>
        <w:rPr>
          <w:rFonts w:ascii="Arial" w:eastAsia="Arial" w:hAnsi="Arial" w:cs="Arial"/>
          <w:sz w:val="16"/>
          <w:szCs w:val="20"/>
        </w:rPr>
      </w:pPr>
      <w:r w:rsidRPr="001D653F">
        <w:rPr>
          <w:rFonts w:ascii="Arial" w:hAnsi="Arial"/>
          <w:b/>
          <w:sz w:val="16"/>
        </w:rPr>
        <w:t>Срок годности (</w:t>
      </w:r>
      <w:proofErr w:type="spellStart"/>
      <w:r w:rsidRPr="001D653F">
        <w:rPr>
          <w:rFonts w:ascii="Arial" w:hAnsi="Arial"/>
          <w:b/>
          <w:sz w:val="16"/>
        </w:rPr>
        <w:t>20°C</w:t>
      </w:r>
      <w:proofErr w:type="spellEnd"/>
      <w:r w:rsidRPr="001D653F">
        <w:rPr>
          <w:rFonts w:ascii="Arial" w:hAnsi="Arial"/>
          <w:b/>
          <w:sz w:val="16"/>
        </w:rPr>
        <w:t>):</w:t>
      </w:r>
      <w:r w:rsidRPr="001D653F">
        <w:rPr>
          <w:sz w:val="18"/>
        </w:rPr>
        <w:tab/>
      </w:r>
      <w:r w:rsidRPr="001D653F">
        <w:rPr>
          <w:rFonts w:ascii="Arial" w:hAnsi="Arial"/>
          <w:position w:val="1"/>
          <w:sz w:val="16"/>
        </w:rPr>
        <w:t>8 - 9 ч</w:t>
      </w:r>
    </w:p>
    <w:p w:rsidR="00B30DBC" w:rsidRPr="001D653F" w:rsidRDefault="001D653F">
      <w:pPr>
        <w:pStyle w:val="5"/>
        <w:tabs>
          <w:tab w:val="left" w:pos="3111"/>
        </w:tabs>
        <w:spacing w:before="156"/>
        <w:rPr>
          <w:b w:val="0"/>
          <w:bCs w:val="0"/>
          <w:sz w:val="16"/>
        </w:rPr>
      </w:pPr>
      <w:r w:rsidRPr="001D653F">
        <w:rPr>
          <w:sz w:val="16"/>
        </w:rPr>
        <w:t>Варианты применения</w:t>
      </w:r>
      <w:proofErr w:type="gramStart"/>
      <w:r w:rsidRPr="001D653F">
        <w:rPr>
          <w:sz w:val="16"/>
        </w:rPr>
        <w:t xml:space="preserve"> :</w:t>
      </w:r>
      <w:proofErr w:type="gramEnd"/>
      <w:r w:rsidRPr="001D653F">
        <w:rPr>
          <w:sz w:val="16"/>
        </w:rPr>
        <w:tab/>
        <w:t xml:space="preserve">Сталь и </w:t>
      </w:r>
      <w:proofErr w:type="spellStart"/>
      <w:r w:rsidRPr="001D653F">
        <w:rPr>
          <w:sz w:val="16"/>
        </w:rPr>
        <w:t>GfK</w:t>
      </w:r>
      <w:proofErr w:type="spellEnd"/>
      <w:r w:rsidRPr="001D653F">
        <w:rPr>
          <w:sz w:val="16"/>
        </w:rPr>
        <w:t xml:space="preserve"> (пластики, армированные стекловолокном):</w:t>
      </w:r>
    </w:p>
    <w:p w:rsidR="00B30DBC" w:rsidRPr="001D653F" w:rsidRDefault="001D653F">
      <w:pPr>
        <w:pStyle w:val="a3"/>
        <w:rPr>
          <w:sz w:val="16"/>
        </w:rPr>
      </w:pPr>
      <w:r w:rsidRPr="001D653F">
        <w:rPr>
          <w:sz w:val="16"/>
        </w:rPr>
        <w:t xml:space="preserve">грунтовочный слой: </w:t>
      </w:r>
      <w:proofErr w:type="spellStart"/>
      <w:r w:rsidRPr="001D653F">
        <w:rPr>
          <w:sz w:val="16"/>
        </w:rPr>
        <w:t>PU</w:t>
      </w:r>
      <w:proofErr w:type="spellEnd"/>
      <w:r w:rsidRPr="001D653F">
        <w:rPr>
          <w:sz w:val="16"/>
        </w:rPr>
        <w:t xml:space="preserve"> 164-20 (толщина покрытия: 40 - 50 мкм; для максимальной антикоррозионной защиты: 80 - 100 мкм)</w:t>
      </w:r>
    </w:p>
    <w:p w:rsidR="00B30DBC" w:rsidRPr="001D653F" w:rsidRDefault="001D653F">
      <w:pPr>
        <w:pStyle w:val="a3"/>
        <w:spacing w:line="228" w:lineRule="exact"/>
        <w:rPr>
          <w:sz w:val="16"/>
        </w:rPr>
      </w:pPr>
      <w:r w:rsidRPr="001D653F">
        <w:rPr>
          <w:sz w:val="16"/>
        </w:rPr>
        <w:t xml:space="preserve">верхний слой: </w:t>
      </w:r>
      <w:proofErr w:type="spellStart"/>
      <w:r w:rsidRPr="001D653F">
        <w:rPr>
          <w:sz w:val="16"/>
        </w:rPr>
        <w:t>PU</w:t>
      </w:r>
      <w:proofErr w:type="spellEnd"/>
      <w:r w:rsidRPr="001D653F">
        <w:rPr>
          <w:sz w:val="16"/>
        </w:rPr>
        <w:t xml:space="preserve"> 240 </w:t>
      </w:r>
      <w:proofErr w:type="spellStart"/>
      <w:r w:rsidRPr="001D653F">
        <w:rPr>
          <w:sz w:val="16"/>
        </w:rPr>
        <w:t>or</w:t>
      </w:r>
      <w:proofErr w:type="spellEnd"/>
      <w:r w:rsidRPr="001D653F">
        <w:rPr>
          <w:sz w:val="16"/>
        </w:rPr>
        <w:t xml:space="preserve"> </w:t>
      </w:r>
      <w:proofErr w:type="spellStart"/>
      <w:r w:rsidRPr="001D653F">
        <w:rPr>
          <w:sz w:val="16"/>
        </w:rPr>
        <w:t>PU</w:t>
      </w:r>
      <w:proofErr w:type="spellEnd"/>
      <w:r w:rsidRPr="001D653F">
        <w:rPr>
          <w:sz w:val="16"/>
        </w:rPr>
        <w:t xml:space="preserve"> 200 (толщина покрытия: 50 - 60 мкм)</w:t>
      </w:r>
    </w:p>
    <w:p w:rsidR="00B30DBC" w:rsidRPr="001D653F" w:rsidRDefault="001D653F">
      <w:pPr>
        <w:pStyle w:val="a3"/>
        <w:spacing w:before="5"/>
        <w:ind w:right="101"/>
        <w:rPr>
          <w:sz w:val="16"/>
        </w:rPr>
      </w:pPr>
      <w:r w:rsidRPr="001D653F">
        <w:rPr>
          <w:b/>
          <w:sz w:val="16"/>
        </w:rPr>
        <w:t xml:space="preserve">Цинк: </w:t>
      </w:r>
      <w:r w:rsidRPr="001D653F">
        <w:rPr>
          <w:sz w:val="16"/>
        </w:rPr>
        <w:t xml:space="preserve">грунтовочный слой: </w:t>
      </w:r>
      <w:proofErr w:type="spellStart"/>
      <w:r w:rsidRPr="001D653F">
        <w:rPr>
          <w:sz w:val="16"/>
        </w:rPr>
        <w:t>PU</w:t>
      </w:r>
      <w:proofErr w:type="spellEnd"/>
      <w:r w:rsidRPr="001D653F">
        <w:rPr>
          <w:sz w:val="16"/>
        </w:rPr>
        <w:t xml:space="preserve"> 164-20 (толщина покрытия: 40 - 50 мкм; для максимальной антикоррозионной защиты: 80 - 100 мкм)</w:t>
      </w:r>
    </w:p>
    <w:p w:rsidR="00B30DBC" w:rsidRPr="001D653F" w:rsidRDefault="001D653F">
      <w:pPr>
        <w:pStyle w:val="a3"/>
        <w:spacing w:line="228" w:lineRule="exact"/>
        <w:rPr>
          <w:sz w:val="16"/>
        </w:rPr>
      </w:pPr>
      <w:r w:rsidRPr="001D653F">
        <w:rPr>
          <w:sz w:val="16"/>
        </w:rPr>
        <w:t xml:space="preserve">верхний слой: </w:t>
      </w:r>
      <w:proofErr w:type="spellStart"/>
      <w:r w:rsidRPr="001D653F">
        <w:rPr>
          <w:sz w:val="16"/>
        </w:rPr>
        <w:t>PU</w:t>
      </w:r>
      <w:proofErr w:type="spellEnd"/>
      <w:r w:rsidRPr="001D653F">
        <w:rPr>
          <w:sz w:val="16"/>
        </w:rPr>
        <w:t xml:space="preserve"> 240 или </w:t>
      </w:r>
      <w:proofErr w:type="spellStart"/>
      <w:r w:rsidRPr="001D653F">
        <w:rPr>
          <w:sz w:val="16"/>
        </w:rPr>
        <w:t>PU</w:t>
      </w:r>
      <w:proofErr w:type="spellEnd"/>
      <w:r w:rsidRPr="001D653F">
        <w:rPr>
          <w:sz w:val="16"/>
        </w:rPr>
        <w:t xml:space="preserve"> 200 (толщина покрытия: 50 - 60 мкм)</w:t>
      </w:r>
    </w:p>
    <w:p w:rsidR="00B30DBC" w:rsidRPr="001D653F" w:rsidRDefault="001D653F">
      <w:pPr>
        <w:pStyle w:val="5"/>
        <w:ind w:left="3111"/>
        <w:rPr>
          <w:b w:val="0"/>
          <w:bCs w:val="0"/>
          <w:sz w:val="16"/>
        </w:rPr>
      </w:pPr>
      <w:r w:rsidRPr="001D653F">
        <w:rPr>
          <w:sz w:val="16"/>
        </w:rPr>
        <w:t>Алюминий:</w:t>
      </w:r>
    </w:p>
    <w:p w:rsidR="00B30DBC" w:rsidRPr="001D653F" w:rsidRDefault="001D653F">
      <w:pPr>
        <w:pStyle w:val="a3"/>
        <w:ind w:right="1275"/>
        <w:rPr>
          <w:sz w:val="16"/>
        </w:rPr>
      </w:pPr>
      <w:r w:rsidRPr="001D653F">
        <w:rPr>
          <w:sz w:val="16"/>
        </w:rPr>
        <w:t xml:space="preserve">грунтовочный слой: </w:t>
      </w:r>
      <w:proofErr w:type="spellStart"/>
      <w:r w:rsidRPr="001D653F">
        <w:rPr>
          <w:sz w:val="16"/>
        </w:rPr>
        <w:t>PU</w:t>
      </w:r>
      <w:proofErr w:type="spellEnd"/>
      <w:r w:rsidRPr="001D653F">
        <w:rPr>
          <w:sz w:val="16"/>
        </w:rPr>
        <w:t xml:space="preserve"> 164-20 (толщина покрытия: 20 - 25 мкм) Верхнее покрытие: </w:t>
      </w:r>
      <w:proofErr w:type="spellStart"/>
      <w:r w:rsidRPr="001D653F">
        <w:rPr>
          <w:sz w:val="16"/>
        </w:rPr>
        <w:t>PU</w:t>
      </w:r>
      <w:proofErr w:type="spellEnd"/>
      <w:r w:rsidRPr="001D653F">
        <w:rPr>
          <w:sz w:val="16"/>
        </w:rPr>
        <w:t xml:space="preserve"> 240 или </w:t>
      </w:r>
      <w:proofErr w:type="spellStart"/>
      <w:r w:rsidRPr="001D653F">
        <w:rPr>
          <w:sz w:val="16"/>
        </w:rPr>
        <w:t>PU</w:t>
      </w:r>
      <w:proofErr w:type="spellEnd"/>
      <w:r w:rsidRPr="001D653F">
        <w:rPr>
          <w:sz w:val="16"/>
        </w:rPr>
        <w:t xml:space="preserve"> 200 (толщина покрытия: 50 - 60 мкм)</w:t>
      </w:r>
    </w:p>
    <w:p w:rsidR="00B30DBC" w:rsidRPr="001D653F" w:rsidRDefault="00B30DBC">
      <w:pPr>
        <w:spacing w:before="4" w:line="100" w:lineRule="exact"/>
        <w:rPr>
          <w:sz w:val="6"/>
          <w:szCs w:val="10"/>
        </w:rPr>
      </w:pPr>
    </w:p>
    <w:p w:rsidR="00B30DBC" w:rsidRPr="001D653F" w:rsidRDefault="00B30DBC">
      <w:pPr>
        <w:spacing w:line="200" w:lineRule="exact"/>
        <w:rPr>
          <w:sz w:val="16"/>
          <w:szCs w:val="20"/>
        </w:rPr>
      </w:pPr>
    </w:p>
    <w:p w:rsidR="00670E0A" w:rsidRDefault="00670E0A">
      <w:pPr>
        <w:pStyle w:val="3"/>
        <w:ind w:right="3706"/>
        <w:jc w:val="center"/>
        <w:rPr>
          <w:sz w:val="20"/>
        </w:rPr>
      </w:pPr>
    </w:p>
    <w:p w:rsidR="00670E0A" w:rsidRDefault="00670E0A">
      <w:pPr>
        <w:pStyle w:val="3"/>
        <w:ind w:right="3706"/>
        <w:jc w:val="center"/>
        <w:rPr>
          <w:sz w:val="20"/>
        </w:rPr>
      </w:pPr>
    </w:p>
    <w:p w:rsidR="00670E0A" w:rsidRDefault="00670E0A">
      <w:pPr>
        <w:pStyle w:val="3"/>
        <w:ind w:right="3706"/>
        <w:jc w:val="center"/>
        <w:rPr>
          <w:sz w:val="20"/>
        </w:rPr>
      </w:pPr>
    </w:p>
    <w:p w:rsidR="00B30DBC" w:rsidRPr="001D653F" w:rsidRDefault="001D653F">
      <w:pPr>
        <w:pStyle w:val="3"/>
        <w:ind w:right="3706"/>
        <w:jc w:val="center"/>
        <w:rPr>
          <w:b w:val="0"/>
          <w:bCs w:val="0"/>
          <w:sz w:val="20"/>
        </w:rPr>
      </w:pPr>
      <w:r w:rsidRPr="001D653F">
        <w:rPr>
          <w:sz w:val="20"/>
        </w:rPr>
        <w:t>Особые рекомендации</w:t>
      </w:r>
    </w:p>
    <w:p w:rsidR="00B30DBC" w:rsidRPr="001D653F" w:rsidRDefault="00B30DBC">
      <w:pPr>
        <w:spacing w:before="5" w:line="220" w:lineRule="exact"/>
        <w:rPr>
          <w:sz w:val="18"/>
        </w:rPr>
      </w:pPr>
    </w:p>
    <w:p w:rsidR="00B30DBC" w:rsidRPr="001D653F" w:rsidRDefault="001D653F">
      <w:pPr>
        <w:pStyle w:val="a3"/>
        <w:spacing w:before="74"/>
        <w:ind w:left="275" w:right="108"/>
        <w:rPr>
          <w:sz w:val="16"/>
        </w:rPr>
      </w:pPr>
      <w:r w:rsidRPr="001D653F">
        <w:rPr>
          <w:sz w:val="16"/>
        </w:rPr>
        <w:t>Только для профессионального применения. Некоторые красители могут содержать свинец, поэтому не используйте их для покраски предметов, которые могут попасть в рот. В связи с многочисленными сплавами, доступными на рынке, необходимо провести предварительное тестирование на соответствующей подложке в целях обеспечения того, что соответствующая предварительная обработка обеспечивает достаточную адгезию. Если используется в качестве усилителя адгезии на твердом алюминии, выберите толщину покрытия не менее 20 - 25 мкм.</w:t>
      </w:r>
    </w:p>
    <w:p w:rsidR="00B30DBC" w:rsidRPr="001D653F" w:rsidRDefault="00B30DBC">
      <w:pPr>
        <w:spacing w:before="4" w:line="100" w:lineRule="exact"/>
        <w:rPr>
          <w:sz w:val="6"/>
          <w:szCs w:val="10"/>
        </w:rPr>
      </w:pPr>
    </w:p>
    <w:p w:rsidR="00B30DBC" w:rsidRPr="001D653F" w:rsidRDefault="00B30DBC">
      <w:pPr>
        <w:spacing w:line="200" w:lineRule="exact"/>
        <w:rPr>
          <w:sz w:val="16"/>
          <w:szCs w:val="20"/>
        </w:rPr>
      </w:pPr>
    </w:p>
    <w:p w:rsidR="00B30DBC" w:rsidRPr="001D653F" w:rsidRDefault="001D653F" w:rsidP="00670E0A">
      <w:pPr>
        <w:pStyle w:val="3"/>
        <w:ind w:left="2977" w:right="3049"/>
        <w:jc w:val="center"/>
        <w:rPr>
          <w:b w:val="0"/>
          <w:bCs w:val="0"/>
          <w:sz w:val="20"/>
        </w:rPr>
      </w:pPr>
      <w:r w:rsidRPr="001D653F">
        <w:rPr>
          <w:sz w:val="20"/>
        </w:rPr>
        <w:t>Техника безопасности</w:t>
      </w:r>
    </w:p>
    <w:p w:rsidR="00B30DBC" w:rsidRPr="001D653F" w:rsidRDefault="00B30DBC">
      <w:pPr>
        <w:spacing w:before="3" w:line="220" w:lineRule="exact"/>
        <w:rPr>
          <w:sz w:val="18"/>
        </w:rPr>
      </w:pPr>
    </w:p>
    <w:p w:rsidR="00B30DBC" w:rsidRPr="001D653F" w:rsidRDefault="001D653F">
      <w:pPr>
        <w:pStyle w:val="a3"/>
        <w:spacing w:before="74"/>
        <w:ind w:left="275"/>
        <w:rPr>
          <w:sz w:val="16"/>
        </w:rPr>
      </w:pPr>
      <w:r w:rsidRPr="001D653F">
        <w:rPr>
          <w:sz w:val="16"/>
        </w:rPr>
        <w:t>Во время работы не курить, не есть и не пить. Хранить в недоступном для детей месте.</w:t>
      </w:r>
    </w:p>
    <w:p w:rsidR="00B30DBC" w:rsidRPr="001D653F" w:rsidRDefault="00B30DBC">
      <w:pPr>
        <w:spacing w:before="4" w:line="100" w:lineRule="exact"/>
        <w:rPr>
          <w:sz w:val="6"/>
          <w:szCs w:val="10"/>
        </w:rPr>
      </w:pPr>
    </w:p>
    <w:p w:rsidR="00B30DBC" w:rsidRPr="001D653F" w:rsidRDefault="00B30DBC">
      <w:pPr>
        <w:spacing w:line="200" w:lineRule="exact"/>
        <w:rPr>
          <w:sz w:val="16"/>
          <w:szCs w:val="20"/>
        </w:rPr>
      </w:pPr>
    </w:p>
    <w:p w:rsidR="00B30DBC" w:rsidRPr="001D653F" w:rsidRDefault="001D653F" w:rsidP="00670E0A">
      <w:pPr>
        <w:pStyle w:val="3"/>
        <w:ind w:left="3402" w:right="3049"/>
        <w:jc w:val="center"/>
        <w:rPr>
          <w:b w:val="0"/>
          <w:bCs w:val="0"/>
          <w:sz w:val="20"/>
        </w:rPr>
      </w:pPr>
      <w:r w:rsidRPr="001D653F">
        <w:rPr>
          <w:sz w:val="20"/>
        </w:rPr>
        <w:t>Удаление с инструментов</w:t>
      </w:r>
    </w:p>
    <w:p w:rsidR="00B30DBC" w:rsidRPr="001D653F" w:rsidRDefault="00B30DBC">
      <w:pPr>
        <w:spacing w:before="5" w:line="130" w:lineRule="exact"/>
        <w:rPr>
          <w:sz w:val="9"/>
          <w:szCs w:val="13"/>
        </w:rPr>
      </w:pPr>
    </w:p>
    <w:p w:rsidR="00B30DBC" w:rsidRPr="001D653F" w:rsidRDefault="00B30DBC">
      <w:pPr>
        <w:spacing w:line="200" w:lineRule="exact"/>
        <w:rPr>
          <w:sz w:val="16"/>
          <w:szCs w:val="20"/>
        </w:rPr>
      </w:pPr>
    </w:p>
    <w:p w:rsidR="00B30DBC" w:rsidRPr="001D653F" w:rsidRDefault="001D653F">
      <w:pPr>
        <w:spacing w:before="72"/>
        <w:ind w:left="291"/>
        <w:rPr>
          <w:rFonts w:ascii="Arial" w:eastAsia="Arial" w:hAnsi="Arial" w:cs="Arial"/>
          <w:sz w:val="18"/>
        </w:rPr>
      </w:pPr>
      <w:r w:rsidRPr="001D653F">
        <w:rPr>
          <w:rFonts w:ascii="Arial" w:hAnsi="Arial"/>
          <w:sz w:val="18"/>
        </w:rPr>
        <w:t xml:space="preserve">Инструменты очищать сразу же после нанесения краски. Для этого использовать растворитель целлюлозы </w:t>
      </w:r>
      <w:proofErr w:type="spellStart"/>
      <w:r w:rsidRPr="001D653F">
        <w:rPr>
          <w:rFonts w:ascii="Arial" w:hAnsi="Arial"/>
          <w:sz w:val="18"/>
        </w:rPr>
        <w:t>MIPA</w:t>
      </w:r>
      <w:proofErr w:type="spellEnd"/>
      <w:r w:rsidRPr="001D653F">
        <w:rPr>
          <w:rFonts w:ascii="Arial" w:hAnsi="Arial"/>
          <w:sz w:val="18"/>
        </w:rPr>
        <w:t xml:space="preserve"> </w:t>
      </w:r>
      <w:proofErr w:type="spellStart"/>
      <w:r w:rsidRPr="001D653F">
        <w:rPr>
          <w:rFonts w:ascii="Arial" w:hAnsi="Arial"/>
          <w:sz w:val="18"/>
        </w:rPr>
        <w:t>Nitroverdünnung</w:t>
      </w:r>
      <w:proofErr w:type="spellEnd"/>
      <w:r w:rsidRPr="001D653F">
        <w:rPr>
          <w:rFonts w:ascii="Arial" w:hAnsi="Arial"/>
          <w:sz w:val="18"/>
        </w:rPr>
        <w:t>.</w:t>
      </w:r>
    </w:p>
    <w:p w:rsidR="00B30DBC" w:rsidRPr="001D653F" w:rsidRDefault="00B30DBC">
      <w:pPr>
        <w:spacing w:before="2" w:line="110" w:lineRule="exact"/>
        <w:rPr>
          <w:sz w:val="7"/>
          <w:szCs w:val="11"/>
        </w:rPr>
      </w:pPr>
    </w:p>
    <w:p w:rsidR="00B30DBC" w:rsidRPr="001D653F" w:rsidRDefault="00B30DBC">
      <w:pPr>
        <w:spacing w:line="200" w:lineRule="exact"/>
        <w:rPr>
          <w:sz w:val="16"/>
          <w:szCs w:val="20"/>
        </w:rPr>
      </w:pPr>
    </w:p>
    <w:p w:rsidR="00B30DBC" w:rsidRPr="001D653F" w:rsidRDefault="00B30DBC">
      <w:pPr>
        <w:spacing w:line="200" w:lineRule="exact"/>
        <w:rPr>
          <w:sz w:val="16"/>
          <w:szCs w:val="20"/>
        </w:rPr>
      </w:pPr>
    </w:p>
    <w:p w:rsidR="00B30DBC" w:rsidRDefault="00B30DBC">
      <w:pPr>
        <w:spacing w:line="200" w:lineRule="exact"/>
        <w:rPr>
          <w:sz w:val="16"/>
          <w:szCs w:val="20"/>
        </w:rPr>
      </w:pPr>
    </w:p>
    <w:p w:rsidR="00670E0A" w:rsidRPr="001D653F" w:rsidRDefault="00670E0A">
      <w:pPr>
        <w:spacing w:line="200" w:lineRule="exact"/>
        <w:rPr>
          <w:sz w:val="16"/>
          <w:szCs w:val="20"/>
        </w:rPr>
      </w:pPr>
    </w:p>
    <w:p w:rsidR="00670E0A" w:rsidRDefault="00670E0A" w:rsidP="00670E0A">
      <w:pPr>
        <w:spacing w:before="80"/>
        <w:ind w:left="104" w:right="144"/>
        <w:jc w:val="center"/>
        <w:rPr>
          <w:sz w:val="10"/>
          <w:szCs w:val="10"/>
        </w:rPr>
      </w:pPr>
    </w:p>
    <w:p w:rsidR="00670E0A" w:rsidRDefault="00670E0A" w:rsidP="00670E0A">
      <w:pPr>
        <w:spacing w:before="80"/>
        <w:ind w:left="104" w:right="144"/>
        <w:jc w:val="center"/>
        <w:rPr>
          <w:rFonts w:ascii="Arial"/>
          <w:sz w:val="12"/>
        </w:rPr>
      </w:pPr>
    </w:p>
    <w:p w:rsidR="00B30DBC" w:rsidRPr="001D653F" w:rsidRDefault="001D653F" w:rsidP="00670E0A">
      <w:pPr>
        <w:spacing w:before="80"/>
        <w:ind w:left="104" w:right="144"/>
        <w:jc w:val="center"/>
        <w:rPr>
          <w:rFonts w:ascii="Arial" w:eastAsia="Arial" w:hAnsi="Arial" w:cs="Arial"/>
          <w:sz w:val="12"/>
          <w:szCs w:val="16"/>
        </w:rPr>
      </w:pPr>
      <w:bookmarkStart w:id="0" w:name="_GoBack"/>
      <w:bookmarkEnd w:id="0"/>
      <w:r w:rsidRPr="001D653F">
        <w:rPr>
          <w:rFonts w:ascii="Arial"/>
          <w:sz w:val="12"/>
        </w:rPr>
        <w:t>Этот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лист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технических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данных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представлен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исключительно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для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ознакомления</w:t>
      </w:r>
      <w:r w:rsidRPr="001D653F">
        <w:rPr>
          <w:rFonts w:ascii="Arial"/>
          <w:sz w:val="12"/>
        </w:rPr>
        <w:t xml:space="preserve">! </w:t>
      </w:r>
      <w:r w:rsidRPr="001D653F">
        <w:rPr>
          <w:rFonts w:ascii="Arial"/>
          <w:sz w:val="12"/>
        </w:rPr>
        <w:t>По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нашей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информации</w:t>
      </w:r>
      <w:r w:rsidRPr="001D653F">
        <w:rPr>
          <w:rFonts w:ascii="Arial"/>
          <w:sz w:val="12"/>
        </w:rPr>
        <w:t xml:space="preserve">, </w:t>
      </w:r>
      <w:r w:rsidRPr="001D653F">
        <w:rPr>
          <w:rFonts w:ascii="Arial"/>
          <w:sz w:val="12"/>
        </w:rPr>
        <w:t>имеющейся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на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момент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публикации</w:t>
      </w:r>
      <w:r w:rsidRPr="001D653F">
        <w:rPr>
          <w:rFonts w:ascii="Arial"/>
          <w:sz w:val="12"/>
        </w:rPr>
        <w:t xml:space="preserve">, </w:t>
      </w:r>
      <w:r w:rsidRPr="001D653F">
        <w:rPr>
          <w:rFonts w:ascii="Arial"/>
          <w:sz w:val="12"/>
        </w:rPr>
        <w:t>приведенные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данные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соответствуют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действующим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стандартам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основаны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на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многолетнем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опыте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производства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данной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продукции</w:t>
      </w:r>
      <w:r w:rsidRPr="001D653F">
        <w:rPr>
          <w:rFonts w:ascii="Arial"/>
          <w:sz w:val="12"/>
        </w:rPr>
        <w:t xml:space="preserve">. </w:t>
      </w:r>
      <w:r w:rsidRPr="001D653F">
        <w:rPr>
          <w:rFonts w:ascii="Arial"/>
          <w:sz w:val="12"/>
        </w:rPr>
        <w:t>Тем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не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менее</w:t>
      </w:r>
      <w:r w:rsidRPr="001D653F">
        <w:rPr>
          <w:rFonts w:ascii="Arial"/>
          <w:sz w:val="12"/>
        </w:rPr>
        <w:t xml:space="preserve">, </w:t>
      </w:r>
      <w:r w:rsidRPr="001D653F">
        <w:rPr>
          <w:rFonts w:ascii="Arial"/>
          <w:sz w:val="12"/>
        </w:rPr>
        <w:t>представленная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информация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не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является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юридически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обязывающей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не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подразумевает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каких</w:t>
      </w:r>
      <w:r w:rsidRPr="001D653F">
        <w:rPr>
          <w:rFonts w:ascii="Arial"/>
          <w:sz w:val="12"/>
        </w:rPr>
        <w:t>-</w:t>
      </w:r>
      <w:r w:rsidRPr="001D653F">
        <w:rPr>
          <w:rFonts w:ascii="Arial"/>
          <w:sz w:val="12"/>
        </w:rPr>
        <w:t>либо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гарантий</w:t>
      </w:r>
      <w:r w:rsidRPr="001D653F">
        <w:rPr>
          <w:rFonts w:ascii="Arial"/>
          <w:sz w:val="12"/>
        </w:rPr>
        <w:t xml:space="preserve">. </w:t>
      </w:r>
      <w:r w:rsidRPr="001D653F">
        <w:rPr>
          <w:rFonts w:ascii="Arial"/>
          <w:sz w:val="12"/>
        </w:rPr>
        <w:t>При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работе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с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продукцией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следует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соблюдать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рекомендации</w:t>
      </w:r>
      <w:r w:rsidRPr="001D653F">
        <w:rPr>
          <w:rFonts w:ascii="Arial"/>
          <w:sz w:val="12"/>
        </w:rPr>
        <w:t xml:space="preserve">, </w:t>
      </w:r>
      <w:r w:rsidRPr="001D653F">
        <w:rPr>
          <w:rFonts w:ascii="Arial"/>
          <w:sz w:val="12"/>
        </w:rPr>
        <w:t>содержащиеся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в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соответствующих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паспортах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безопасности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материалов</w:t>
      </w:r>
      <w:r w:rsidRPr="001D653F">
        <w:rPr>
          <w:rFonts w:ascii="Arial"/>
          <w:sz w:val="12"/>
        </w:rPr>
        <w:t xml:space="preserve">, </w:t>
      </w:r>
      <w:r w:rsidRPr="001D653F">
        <w:rPr>
          <w:rFonts w:ascii="Arial"/>
          <w:sz w:val="12"/>
        </w:rPr>
        <w:t>и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указания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на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этикетке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продукции</w:t>
      </w:r>
      <w:r w:rsidRPr="001D653F">
        <w:rPr>
          <w:rFonts w:ascii="Arial"/>
          <w:sz w:val="12"/>
        </w:rPr>
        <w:t xml:space="preserve">. </w:t>
      </w:r>
      <w:r w:rsidRPr="001D653F">
        <w:rPr>
          <w:rFonts w:ascii="Arial"/>
          <w:sz w:val="12"/>
        </w:rPr>
        <w:t>Компания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оставляет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за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собой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право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в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любое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время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добавлять</w:t>
      </w:r>
      <w:r w:rsidRPr="001D653F">
        <w:rPr>
          <w:rFonts w:ascii="Arial"/>
          <w:sz w:val="12"/>
        </w:rPr>
        <w:t xml:space="preserve">, </w:t>
      </w:r>
      <w:r w:rsidRPr="001D653F">
        <w:rPr>
          <w:rFonts w:ascii="Arial"/>
          <w:sz w:val="12"/>
        </w:rPr>
        <w:t>удалять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или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изменять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информацию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без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предварительного</w:t>
      </w:r>
      <w:r w:rsidRPr="001D653F">
        <w:rPr>
          <w:rFonts w:ascii="Arial"/>
          <w:sz w:val="12"/>
        </w:rPr>
        <w:t xml:space="preserve"> </w:t>
      </w:r>
      <w:r w:rsidRPr="001D653F">
        <w:rPr>
          <w:rFonts w:ascii="Arial"/>
          <w:sz w:val="12"/>
        </w:rPr>
        <w:t>уведомления</w:t>
      </w:r>
      <w:r w:rsidRPr="001D653F">
        <w:rPr>
          <w:rFonts w:ascii="Arial"/>
          <w:sz w:val="12"/>
        </w:rPr>
        <w:t>.</w:t>
      </w:r>
    </w:p>
    <w:p w:rsidR="00B30DBC" w:rsidRPr="001D653F" w:rsidRDefault="00B30DBC">
      <w:pPr>
        <w:spacing w:before="12" w:line="160" w:lineRule="exact"/>
        <w:rPr>
          <w:sz w:val="12"/>
          <w:szCs w:val="16"/>
        </w:rPr>
      </w:pPr>
    </w:p>
    <w:p w:rsidR="00B30DBC" w:rsidRPr="001D653F" w:rsidRDefault="001D653F">
      <w:pPr>
        <w:spacing w:before="76"/>
        <w:ind w:left="2147"/>
        <w:rPr>
          <w:rFonts w:ascii="Times New Roman" w:eastAsia="Times New Roman" w:hAnsi="Times New Roman" w:cs="Times New Roman"/>
          <w:sz w:val="14"/>
          <w:szCs w:val="18"/>
        </w:rPr>
      </w:pPr>
      <w:proofErr w:type="spellStart"/>
      <w:r w:rsidRPr="001D653F">
        <w:rPr>
          <w:rFonts w:ascii="Times New Roman" w:hAnsi="Times New Roman"/>
          <w:b/>
          <w:sz w:val="14"/>
        </w:rPr>
        <w:t>MIPA</w:t>
      </w:r>
      <w:proofErr w:type="spellEnd"/>
      <w:r w:rsidRPr="001D653F">
        <w:rPr>
          <w:rFonts w:ascii="Times New Roman" w:hAnsi="Times New Roman"/>
          <w:b/>
          <w:sz w:val="14"/>
        </w:rPr>
        <w:t xml:space="preserve"> </w:t>
      </w:r>
      <w:proofErr w:type="spellStart"/>
      <w:r w:rsidRPr="001D653F">
        <w:rPr>
          <w:rFonts w:ascii="Times New Roman" w:hAnsi="Times New Roman"/>
          <w:b/>
          <w:sz w:val="14"/>
        </w:rPr>
        <w:t>SE</w:t>
      </w:r>
      <w:proofErr w:type="spellEnd"/>
      <w:r w:rsidRPr="001D653F">
        <w:rPr>
          <w:rFonts w:ascii="Times New Roman" w:hAnsi="Times New Roman"/>
          <w:b/>
          <w:sz w:val="14"/>
        </w:rPr>
        <w:t xml:space="preserve"> · D-84051 </w:t>
      </w:r>
      <w:proofErr w:type="spellStart"/>
      <w:r w:rsidRPr="001D653F">
        <w:rPr>
          <w:rFonts w:ascii="Times New Roman" w:hAnsi="Times New Roman"/>
          <w:b/>
          <w:sz w:val="14"/>
        </w:rPr>
        <w:t>Эссенбах</w:t>
      </w:r>
      <w:proofErr w:type="spellEnd"/>
      <w:r w:rsidRPr="001D653F">
        <w:rPr>
          <w:rFonts w:ascii="Times New Roman" w:hAnsi="Times New Roman"/>
          <w:b/>
          <w:sz w:val="14"/>
        </w:rPr>
        <w:t>· Тел. 08703/922-0 · Телефакс 08703/922-100</w:t>
      </w:r>
    </w:p>
    <w:sectPr w:rsidR="00B30DBC" w:rsidRPr="001D653F">
      <w:type w:val="continuous"/>
      <w:pgSz w:w="11910" w:h="16840"/>
      <w:pgMar w:top="700" w:right="12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5498"/>
    <w:multiLevelType w:val="hybridMultilevel"/>
    <w:tmpl w:val="3CDE88DA"/>
    <w:lvl w:ilvl="0" w:tplc="A0C2DB90">
      <w:start w:val="1"/>
      <w:numFmt w:val="bullet"/>
      <w:lvlText w:val="-"/>
      <w:lvlJc w:val="left"/>
      <w:pPr>
        <w:ind w:left="3337" w:hanging="226"/>
      </w:pPr>
      <w:rPr>
        <w:rFonts w:ascii="Arial" w:eastAsia="Arial" w:hAnsi="Arial" w:hint="default"/>
        <w:w w:val="99"/>
        <w:sz w:val="20"/>
        <w:szCs w:val="20"/>
      </w:rPr>
    </w:lvl>
    <w:lvl w:ilvl="1" w:tplc="D6BC6130">
      <w:start w:val="1"/>
      <w:numFmt w:val="bullet"/>
      <w:lvlText w:val="•"/>
      <w:lvlJc w:val="left"/>
      <w:pPr>
        <w:ind w:left="3960" w:hanging="226"/>
      </w:pPr>
      <w:rPr>
        <w:rFonts w:hint="default"/>
      </w:rPr>
    </w:lvl>
    <w:lvl w:ilvl="2" w:tplc="0B4CC874">
      <w:start w:val="1"/>
      <w:numFmt w:val="bullet"/>
      <w:lvlText w:val="•"/>
      <w:lvlJc w:val="left"/>
      <w:pPr>
        <w:ind w:left="4583" w:hanging="226"/>
      </w:pPr>
      <w:rPr>
        <w:rFonts w:hint="default"/>
      </w:rPr>
    </w:lvl>
    <w:lvl w:ilvl="3" w:tplc="8EACFF38">
      <w:start w:val="1"/>
      <w:numFmt w:val="bullet"/>
      <w:lvlText w:val="•"/>
      <w:lvlJc w:val="left"/>
      <w:pPr>
        <w:ind w:left="5206" w:hanging="226"/>
      </w:pPr>
      <w:rPr>
        <w:rFonts w:hint="default"/>
      </w:rPr>
    </w:lvl>
    <w:lvl w:ilvl="4" w:tplc="95D24524">
      <w:start w:val="1"/>
      <w:numFmt w:val="bullet"/>
      <w:lvlText w:val="•"/>
      <w:lvlJc w:val="left"/>
      <w:pPr>
        <w:ind w:left="5829" w:hanging="226"/>
      </w:pPr>
      <w:rPr>
        <w:rFonts w:hint="default"/>
      </w:rPr>
    </w:lvl>
    <w:lvl w:ilvl="5" w:tplc="D2F0C708">
      <w:start w:val="1"/>
      <w:numFmt w:val="bullet"/>
      <w:lvlText w:val="•"/>
      <w:lvlJc w:val="left"/>
      <w:pPr>
        <w:ind w:left="6452" w:hanging="226"/>
      </w:pPr>
      <w:rPr>
        <w:rFonts w:hint="default"/>
      </w:rPr>
    </w:lvl>
    <w:lvl w:ilvl="6" w:tplc="164CB7BE">
      <w:start w:val="1"/>
      <w:numFmt w:val="bullet"/>
      <w:lvlText w:val="•"/>
      <w:lvlJc w:val="left"/>
      <w:pPr>
        <w:ind w:left="7074" w:hanging="226"/>
      </w:pPr>
      <w:rPr>
        <w:rFonts w:hint="default"/>
      </w:rPr>
    </w:lvl>
    <w:lvl w:ilvl="7" w:tplc="7862DF3E">
      <w:start w:val="1"/>
      <w:numFmt w:val="bullet"/>
      <w:lvlText w:val="•"/>
      <w:lvlJc w:val="left"/>
      <w:pPr>
        <w:ind w:left="7697" w:hanging="226"/>
      </w:pPr>
      <w:rPr>
        <w:rFonts w:hint="default"/>
      </w:rPr>
    </w:lvl>
    <w:lvl w:ilvl="8" w:tplc="09C4F0D6">
      <w:start w:val="1"/>
      <w:numFmt w:val="bullet"/>
      <w:lvlText w:val="•"/>
      <w:lvlJc w:val="left"/>
      <w:pPr>
        <w:ind w:left="8320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0DBC"/>
    <w:rsid w:val="001D653F"/>
    <w:rsid w:val="00670E0A"/>
    <w:rsid w:val="00B3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7"/>
      <w:ind w:left="3898"/>
      <w:outlineLvl w:val="0"/>
    </w:pPr>
    <w:rPr>
      <w:rFonts w:ascii="Arial" w:eastAsia="Arial" w:hAnsi="Arial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100"/>
      <w:ind w:left="3899"/>
      <w:outlineLvl w:val="1"/>
    </w:pPr>
    <w:rPr>
      <w:rFonts w:ascii="Arial" w:eastAsia="Arial" w:hAnsi="Arial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3871"/>
      <w:outlineLvl w:val="2"/>
    </w:pPr>
    <w:rPr>
      <w:rFonts w:ascii="Arial" w:eastAsia="Arial" w:hAnsi="Arial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49"/>
      <w:ind w:left="275"/>
      <w:outlineLvl w:val="3"/>
    </w:pPr>
    <w:rPr>
      <w:rFonts w:ascii="Arial" w:eastAsia="Arial" w:hAnsi="Arial"/>
      <w:b/>
      <w:bCs/>
    </w:rPr>
  </w:style>
  <w:style w:type="paragraph" w:styleId="5">
    <w:name w:val="heading 5"/>
    <w:basedOn w:val="a"/>
    <w:uiPriority w:val="1"/>
    <w:qFormat/>
    <w:pPr>
      <w:spacing w:before="5"/>
      <w:ind w:left="275"/>
      <w:outlineLvl w:val="4"/>
    </w:pPr>
    <w:rPr>
      <w:rFonts w:ascii="Arial" w:eastAsia="Arial" w:hAnsi="Arial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11"/>
    </w:pPr>
    <w:rPr>
      <w:rFonts w:ascii="Arial" w:eastAsia="Arial" w:hAnsi="Aria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proflingva10</cp:lastModifiedBy>
  <cp:revision>2</cp:revision>
  <dcterms:created xsi:type="dcterms:W3CDTF">2015-10-28T13:12:00Z</dcterms:created>
  <dcterms:modified xsi:type="dcterms:W3CDTF">2015-11-23T12:11:00Z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2015-10-28T00:00:00Z</vt:filetime>
  </property>
</Properties>
</file>